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27" w:rsidRDefault="00DE5927" w:rsidP="00DE5927">
      <w:pPr>
        <w:pStyle w:val="Geenafstand"/>
        <w:ind w:left="4248" w:firstLine="708"/>
        <w:rPr>
          <w:color w:val="5693CF"/>
          <w:lang w:val="en-US"/>
        </w:rPr>
      </w:pPr>
      <w:r>
        <w:rPr>
          <w:noProof/>
          <w:color w:val="5693C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-4445</wp:posOffset>
            </wp:positionV>
            <wp:extent cx="2916296" cy="2340000"/>
            <wp:effectExtent l="0" t="0" r="0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296" cy="23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927" w:rsidRDefault="00DE5927" w:rsidP="00AB1EF5">
      <w:pPr>
        <w:pStyle w:val="Geenafstand"/>
        <w:rPr>
          <w:b/>
          <w:color w:val="5693CF"/>
          <w:sz w:val="40"/>
          <w:szCs w:val="40"/>
          <w:lang w:val="en-US"/>
        </w:rPr>
      </w:pPr>
      <w:proofErr w:type="spellStart"/>
      <w:r>
        <w:rPr>
          <w:b/>
          <w:color w:val="5693CF"/>
          <w:sz w:val="40"/>
          <w:szCs w:val="40"/>
          <w:lang w:val="en-US"/>
        </w:rPr>
        <w:t>Breastfeading</w:t>
      </w:r>
      <w:proofErr w:type="spellEnd"/>
      <w:r>
        <w:rPr>
          <w:b/>
          <w:color w:val="5693CF"/>
          <w:sz w:val="40"/>
          <w:szCs w:val="40"/>
          <w:lang w:val="en-US"/>
        </w:rPr>
        <w:t xml:space="preserve"> Information</w:t>
      </w:r>
    </w:p>
    <w:p w:rsidR="00DE5927" w:rsidRPr="00DE5927" w:rsidRDefault="00DE5927" w:rsidP="00AB1EF5">
      <w:pPr>
        <w:pStyle w:val="Geenafstand"/>
        <w:rPr>
          <w:b/>
          <w:color w:val="5693CF"/>
          <w:sz w:val="40"/>
          <w:szCs w:val="40"/>
          <w:lang w:val="en-US"/>
        </w:rPr>
      </w:pPr>
    </w:p>
    <w:p w:rsidR="000B58B8" w:rsidRPr="00AB1EF5" w:rsidRDefault="00303000" w:rsidP="00AB1EF5">
      <w:pPr>
        <w:pStyle w:val="Geenafstand"/>
        <w:rPr>
          <w:color w:val="5693CF"/>
          <w:lang w:val="en-US"/>
        </w:rPr>
      </w:pPr>
      <w:r>
        <w:rPr>
          <w:color w:val="5693CF"/>
          <w:lang w:val="en-US"/>
        </w:rPr>
        <w:t>B</w:t>
      </w:r>
      <w:r w:rsidR="000B58B8" w:rsidRPr="00AB1EF5">
        <w:rPr>
          <w:color w:val="5693CF"/>
          <w:lang w:val="en-US"/>
        </w:rPr>
        <w:t>reast feeding</w:t>
      </w:r>
    </w:p>
    <w:p w:rsidR="007866C5" w:rsidRPr="00DE5927" w:rsidRDefault="000B58B8" w:rsidP="00AB1EF5">
      <w:pPr>
        <w:pStyle w:val="Geenafstand"/>
        <w:rPr>
          <w:rFonts w:cs="OfficinaSansStd-Book"/>
          <w:color w:val="000000"/>
          <w:lang w:val="en-US"/>
        </w:rPr>
      </w:pPr>
      <w:r w:rsidRPr="00AB1EF5">
        <w:rPr>
          <w:rFonts w:cs="OfficinaSansStd-Book"/>
          <w:color w:val="000000"/>
          <w:lang w:val="en-US"/>
        </w:rPr>
        <w:t>You can breastfeed your baby sitting or lying down, as you</w:t>
      </w:r>
      <w:r w:rsidR="00AB1EF5" w:rsidRPr="00AB1EF5">
        <w:rPr>
          <w:rFonts w:cs="OfficinaSansStd-Book"/>
          <w:color w:val="000000"/>
          <w:lang w:val="en-US"/>
        </w:rPr>
        <w:t xml:space="preserve"> </w:t>
      </w:r>
      <w:r w:rsidRPr="00AB1EF5">
        <w:rPr>
          <w:rFonts w:cs="OfficinaSansStd-Book"/>
          <w:color w:val="000000"/>
          <w:lang w:val="en-US"/>
        </w:rPr>
        <w:t>wish. Find the position that is most comfortable for you</w:t>
      </w:r>
      <w:r w:rsidR="00EC04A3">
        <w:rPr>
          <w:rFonts w:cs="OfficinaSansStd-Book"/>
          <w:color w:val="000000"/>
          <w:lang w:val="en-US"/>
        </w:rPr>
        <w:t xml:space="preserve"> </w:t>
      </w:r>
      <w:r w:rsidRPr="00AB1EF5">
        <w:rPr>
          <w:rFonts w:cs="OfficinaSansStd-Book"/>
          <w:color w:val="000000"/>
          <w:lang w:val="en-US"/>
        </w:rPr>
        <w:t>and your baby and find a pleasant, quiet spot. When</w:t>
      </w:r>
      <w:r w:rsidR="00EC04A3">
        <w:rPr>
          <w:rFonts w:cs="OfficinaSansStd-Book"/>
          <w:color w:val="000000"/>
          <w:lang w:val="en-US"/>
        </w:rPr>
        <w:t xml:space="preserve"> </w:t>
      </w:r>
      <w:r w:rsidRPr="00AB1EF5">
        <w:rPr>
          <w:rFonts w:cs="OfficinaSansStd-Book"/>
          <w:color w:val="000000"/>
          <w:lang w:val="en-US"/>
        </w:rPr>
        <w:t>latching on your baby, see to it that the baby properly</w:t>
      </w:r>
      <w:r w:rsidR="00EC04A3">
        <w:rPr>
          <w:rFonts w:cs="OfficinaSansStd-Book"/>
          <w:color w:val="000000"/>
          <w:lang w:val="en-US"/>
        </w:rPr>
        <w:t xml:space="preserve"> </w:t>
      </w:r>
      <w:r w:rsidRPr="00AB1EF5">
        <w:rPr>
          <w:rFonts w:cs="OfficinaSansStd-Book"/>
          <w:color w:val="000000"/>
          <w:lang w:val="en-US"/>
        </w:rPr>
        <w:t>holds nipple and areola, and that his tongue is below the</w:t>
      </w:r>
      <w:r w:rsidR="00AB1EF5" w:rsidRPr="00AB1EF5">
        <w:rPr>
          <w:rFonts w:cs="OfficinaSansStd-Book"/>
          <w:color w:val="000000"/>
          <w:lang w:val="en-US"/>
        </w:rPr>
        <w:t xml:space="preserve"> </w:t>
      </w:r>
      <w:r w:rsidRPr="00AB1EF5">
        <w:rPr>
          <w:rFonts w:cs="OfficinaSansStd-Book"/>
          <w:color w:val="000000"/>
          <w:lang w:val="en-US"/>
        </w:rPr>
        <w:t>nipple. Do not allow the baby to nibble: this may cause</w:t>
      </w:r>
      <w:r w:rsidR="00AB1EF5" w:rsidRPr="00AB1EF5">
        <w:rPr>
          <w:rFonts w:cs="OfficinaSansStd-Book"/>
          <w:color w:val="000000"/>
          <w:lang w:val="en-US"/>
        </w:rPr>
        <w:t xml:space="preserve"> </w:t>
      </w:r>
      <w:r w:rsidRPr="00AB1EF5">
        <w:rPr>
          <w:rFonts w:cs="OfficinaSansStd-Book"/>
          <w:color w:val="000000"/>
          <w:lang w:val="en-US"/>
        </w:rPr>
        <w:t>cracked nipples. To stimulate the breast feeding, you are</w:t>
      </w:r>
      <w:r w:rsidR="00AB1EF5" w:rsidRPr="00AB1EF5">
        <w:rPr>
          <w:rFonts w:cs="OfficinaSansStd-Book"/>
          <w:color w:val="000000"/>
          <w:lang w:val="en-US"/>
        </w:rPr>
        <w:t xml:space="preserve"> </w:t>
      </w:r>
      <w:r w:rsidRPr="00AB1EF5">
        <w:rPr>
          <w:rFonts w:cs="OfficinaSansStd-Book"/>
          <w:color w:val="000000"/>
          <w:lang w:val="en-US"/>
        </w:rPr>
        <w:t>recommended to latch on between 8 to 12 times per 24hours. Always try to offer 2 breasts per session. It may</w:t>
      </w:r>
      <w:r w:rsidR="00AB1EF5" w:rsidRPr="00AB1EF5">
        <w:rPr>
          <w:rFonts w:cs="OfficinaSansStd-Book"/>
          <w:color w:val="000000"/>
          <w:lang w:val="en-US"/>
        </w:rPr>
        <w:t xml:space="preserve"> </w:t>
      </w:r>
      <w:r w:rsidRPr="00AB1EF5">
        <w:rPr>
          <w:rFonts w:cs="OfficinaSansStd-Book"/>
          <w:color w:val="000000"/>
          <w:lang w:val="en-US"/>
        </w:rPr>
        <w:t>take a few days for the breast feeding to get going.</w:t>
      </w:r>
      <w:r w:rsidR="00EC04A3">
        <w:rPr>
          <w:rFonts w:cs="OfficinaSansStd-Book"/>
          <w:color w:val="000000"/>
          <w:lang w:val="en-US"/>
        </w:rPr>
        <w:t xml:space="preserve"> </w:t>
      </w:r>
      <w:r w:rsidRPr="00AB1EF5">
        <w:rPr>
          <w:rFonts w:cs="OfficinaSansStd-Book"/>
          <w:color w:val="000000"/>
          <w:lang w:val="en-US"/>
        </w:rPr>
        <w:t>It is difficult during the first few days to determine</w:t>
      </w:r>
      <w:r w:rsidR="00AB1EF5" w:rsidRPr="00AB1EF5">
        <w:rPr>
          <w:rFonts w:cs="OfficinaSansStd-Book"/>
          <w:color w:val="000000"/>
          <w:lang w:val="en-US"/>
        </w:rPr>
        <w:t xml:space="preserve"> </w:t>
      </w:r>
      <w:r w:rsidRPr="00AB1EF5">
        <w:rPr>
          <w:rFonts w:cs="OfficinaSansStd-Book"/>
          <w:color w:val="000000"/>
          <w:lang w:val="en-US"/>
        </w:rPr>
        <w:t>whether the baby gets enough food. Most babies initially</w:t>
      </w:r>
      <w:r w:rsidR="00AB1EF5" w:rsidRPr="00AB1EF5">
        <w:rPr>
          <w:rFonts w:cs="OfficinaSansStd-Book"/>
          <w:color w:val="000000"/>
          <w:lang w:val="en-US"/>
        </w:rPr>
        <w:t xml:space="preserve"> </w:t>
      </w:r>
      <w:r w:rsidRPr="00AB1EF5">
        <w:rPr>
          <w:rFonts w:cs="OfficinaSansStd-Book"/>
          <w:color w:val="000000"/>
          <w:lang w:val="en-US"/>
        </w:rPr>
        <w:t>lose some 5 to 10 % of their birth weight. If they drink</w:t>
      </w:r>
      <w:r w:rsidR="00AB1EF5" w:rsidRPr="00AB1EF5">
        <w:rPr>
          <w:rFonts w:cs="OfficinaSansStd-Book"/>
          <w:color w:val="000000"/>
          <w:lang w:val="en-US"/>
        </w:rPr>
        <w:t xml:space="preserve"> </w:t>
      </w:r>
      <w:r w:rsidRPr="00AB1EF5">
        <w:rPr>
          <w:rFonts w:cs="OfficinaSansStd-Book"/>
          <w:color w:val="000000"/>
          <w:lang w:val="en-US"/>
        </w:rPr>
        <w:t>enough, they start gaining weight again after some 5 to 6</w:t>
      </w:r>
      <w:r w:rsidR="00AB1EF5" w:rsidRPr="00AB1EF5">
        <w:rPr>
          <w:rFonts w:cs="OfficinaSansStd-Book"/>
          <w:color w:val="000000"/>
          <w:lang w:val="en-US"/>
        </w:rPr>
        <w:t xml:space="preserve"> </w:t>
      </w:r>
      <w:r w:rsidRPr="00AB1EF5">
        <w:rPr>
          <w:rFonts w:cs="OfficinaSansStd-Book"/>
          <w:color w:val="000000"/>
          <w:lang w:val="en-US"/>
        </w:rPr>
        <w:t>days. It is important for the baby to produce nice wet</w:t>
      </w:r>
      <w:r w:rsidR="00AB1EF5" w:rsidRPr="00AB1EF5">
        <w:rPr>
          <w:rFonts w:cs="OfficinaSansStd-Book"/>
          <w:color w:val="000000"/>
          <w:lang w:val="en-US"/>
        </w:rPr>
        <w:t xml:space="preserve"> </w:t>
      </w:r>
      <w:r w:rsidRPr="00AB1EF5">
        <w:rPr>
          <w:rFonts w:cs="OfficinaSansStd-Book"/>
          <w:color w:val="000000"/>
          <w:lang w:val="en-US"/>
        </w:rPr>
        <w:t>nappies after the 4th or 5th day. The urine should be clear</w:t>
      </w:r>
      <w:r w:rsidR="00AB1EF5" w:rsidRPr="00AB1EF5">
        <w:rPr>
          <w:rFonts w:cs="OfficinaSansStd-Book"/>
          <w:color w:val="000000"/>
          <w:lang w:val="en-US"/>
        </w:rPr>
        <w:t xml:space="preserve"> </w:t>
      </w:r>
      <w:r w:rsidRPr="00AB1EF5">
        <w:rPr>
          <w:rFonts w:cs="OfficinaSansStd-Book"/>
          <w:color w:val="000000"/>
          <w:lang w:val="en-US"/>
        </w:rPr>
        <w:t>and unclouded and the baby should defecate regularly. It</w:t>
      </w:r>
      <w:r w:rsidR="00AB1EF5" w:rsidRPr="00AB1EF5">
        <w:rPr>
          <w:rFonts w:cs="OfficinaSansStd-Book"/>
          <w:color w:val="000000"/>
          <w:lang w:val="en-US"/>
        </w:rPr>
        <w:t xml:space="preserve"> </w:t>
      </w:r>
      <w:r w:rsidRPr="00AB1EF5">
        <w:rPr>
          <w:rFonts w:cs="OfficinaSansStd-Book"/>
          <w:color w:val="000000"/>
          <w:lang w:val="en-US"/>
        </w:rPr>
        <w:t>is always a good sign for the baby to fall asleep right after</w:t>
      </w:r>
      <w:r w:rsidR="00AB1EF5" w:rsidRPr="00AB1EF5">
        <w:rPr>
          <w:rFonts w:cs="OfficinaSansStd-Book"/>
          <w:color w:val="000000"/>
          <w:lang w:val="en-US"/>
        </w:rPr>
        <w:t xml:space="preserve"> </w:t>
      </w:r>
      <w:r w:rsidRPr="00AB1EF5">
        <w:rPr>
          <w:rFonts w:cs="OfficinaSansStd-Book"/>
          <w:color w:val="000000"/>
          <w:lang w:val="en-US"/>
        </w:rPr>
        <w:t>the feeding session. He should sleep for 3 to 4 hours in</w:t>
      </w:r>
      <w:r w:rsidR="00DE5927">
        <w:rPr>
          <w:rFonts w:cs="OfficinaSansStd-Book"/>
          <w:color w:val="000000"/>
          <w:lang w:val="en-US"/>
        </w:rPr>
        <w:t xml:space="preserve"> </w:t>
      </w:r>
      <w:proofErr w:type="spellStart"/>
      <w:r w:rsidRPr="00AB1EF5">
        <w:rPr>
          <w:rFonts w:cs="OfficinaSansStd-Book"/>
          <w:color w:val="000000"/>
        </w:rPr>
        <w:t>between</w:t>
      </w:r>
      <w:proofErr w:type="spellEnd"/>
      <w:r w:rsidRPr="00AB1EF5">
        <w:rPr>
          <w:rFonts w:cs="OfficinaSansStd-Book"/>
          <w:color w:val="000000"/>
        </w:rPr>
        <w:t xml:space="preserve"> </w:t>
      </w:r>
      <w:proofErr w:type="spellStart"/>
      <w:r w:rsidRPr="00AB1EF5">
        <w:rPr>
          <w:rFonts w:cs="OfficinaSansStd-Book"/>
          <w:color w:val="000000"/>
        </w:rPr>
        <w:t>feedings</w:t>
      </w:r>
      <w:proofErr w:type="spellEnd"/>
      <w:r w:rsidRPr="00AB1EF5">
        <w:rPr>
          <w:rFonts w:cs="OfficinaSansStd-Book"/>
          <w:color w:val="000000"/>
        </w:rPr>
        <w:t>.</w:t>
      </w:r>
    </w:p>
    <w:p w:rsidR="00AB1EF5" w:rsidRPr="00AB1EF5" w:rsidRDefault="00AB1EF5" w:rsidP="00AB1EF5">
      <w:pPr>
        <w:pStyle w:val="Geenafstand"/>
        <w:rPr>
          <w:rFonts w:cs="OfficinaSansStd-Book"/>
          <w:color w:val="000000"/>
        </w:rPr>
      </w:pPr>
    </w:p>
    <w:p w:rsidR="001A5FFF" w:rsidRPr="00AB1EF5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color w:val="5693CF"/>
          <w:lang w:val="en-US"/>
        </w:rPr>
      </w:pPr>
      <w:r w:rsidRPr="00AB1EF5">
        <w:rPr>
          <w:rFonts w:cs="OfficinaSansStd-Bold"/>
          <w:b/>
          <w:bCs/>
          <w:color w:val="5693CF"/>
          <w:lang w:val="en-US"/>
        </w:rPr>
        <w:t>A step-by-step plan for breast feeding:</w:t>
      </w:r>
    </w:p>
    <w:p w:rsidR="001A5FFF" w:rsidRPr="00AB1EF5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AB1EF5">
        <w:rPr>
          <w:rFonts w:cs="OfficinaSansStd-Book"/>
          <w:color w:val="000000"/>
          <w:lang w:val="en-US"/>
        </w:rPr>
        <w:t>Follow the following procedure to make your breast</w:t>
      </w:r>
    </w:p>
    <w:p w:rsidR="001A5FFF" w:rsidRPr="00AB1EF5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AB1EF5">
        <w:rPr>
          <w:rFonts w:cs="OfficinaSansStd-Book"/>
          <w:color w:val="000000"/>
          <w:lang w:val="en-US"/>
        </w:rPr>
        <w:t>feeding a success.</w:t>
      </w:r>
    </w:p>
    <w:p w:rsidR="009E0896" w:rsidRDefault="001A5FFF" w:rsidP="001A5FFF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9E0896">
        <w:rPr>
          <w:rFonts w:cs="OfficinaSansStd-Book"/>
          <w:color w:val="000000"/>
          <w:lang w:val="en-US"/>
        </w:rPr>
        <w:t>Find a comfortable posi</w:t>
      </w:r>
      <w:r w:rsidR="00AB1EF5" w:rsidRPr="009E0896">
        <w:rPr>
          <w:rFonts w:cs="OfficinaSansStd-Book"/>
          <w:color w:val="000000"/>
          <w:lang w:val="en-US"/>
        </w:rPr>
        <w:t xml:space="preserve">tion, sitting up or lying down, </w:t>
      </w:r>
      <w:r w:rsidRPr="009E0896">
        <w:rPr>
          <w:rFonts w:cs="OfficinaSansStd-Book"/>
          <w:color w:val="000000"/>
          <w:lang w:val="en-US"/>
        </w:rPr>
        <w:t>with good support for your arms and feet, just as long</w:t>
      </w:r>
      <w:r w:rsidR="00AB1EF5" w:rsidRPr="009E0896">
        <w:rPr>
          <w:rFonts w:cs="OfficinaSansStd-Book"/>
          <w:color w:val="000000"/>
          <w:lang w:val="en-US"/>
        </w:rPr>
        <w:t xml:space="preserve"> </w:t>
      </w:r>
      <w:r w:rsidRPr="009E0896">
        <w:rPr>
          <w:rFonts w:cs="OfficinaSansStd-Book"/>
          <w:color w:val="000000"/>
          <w:lang w:val="en-US"/>
        </w:rPr>
        <w:t>as you are happy and comfortable.</w:t>
      </w:r>
    </w:p>
    <w:p w:rsidR="009E0896" w:rsidRDefault="001A5FFF" w:rsidP="00EC04A3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9E0896">
        <w:rPr>
          <w:rFonts w:cs="OfficinaSansStd-Book"/>
          <w:color w:val="000000"/>
          <w:lang w:val="en-US"/>
        </w:rPr>
        <w:t>Your baby should be</w:t>
      </w:r>
      <w:r w:rsidR="00AB1EF5" w:rsidRPr="009E0896">
        <w:rPr>
          <w:rFonts w:cs="OfficinaSansStd-Book"/>
          <w:color w:val="000000"/>
          <w:lang w:val="en-US"/>
        </w:rPr>
        <w:t xml:space="preserve"> well awake and relaxed. Always </w:t>
      </w:r>
      <w:r w:rsidRPr="009E0896">
        <w:rPr>
          <w:rFonts w:cs="OfficinaSansStd-Book"/>
          <w:color w:val="000000"/>
          <w:lang w:val="en-US"/>
        </w:rPr>
        <w:t>comfort a crying baby first.</w:t>
      </w:r>
    </w:p>
    <w:p w:rsidR="00DD5FE1" w:rsidRPr="009E0896" w:rsidRDefault="001A5FFF" w:rsidP="009E0896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9E0896">
        <w:rPr>
          <w:rFonts w:cs="OfficinaSansStd-Book"/>
          <w:color w:val="000000"/>
          <w:lang w:val="en-US"/>
        </w:rPr>
        <w:t>Lying down, on your side, belly to belly. Sitting down,</w:t>
      </w:r>
      <w:r w:rsidR="00AB1EF5" w:rsidRPr="009E0896">
        <w:rPr>
          <w:rFonts w:cs="OfficinaSansStd-Book"/>
          <w:color w:val="000000"/>
          <w:lang w:val="en-US"/>
        </w:rPr>
        <w:t xml:space="preserve"> </w:t>
      </w:r>
      <w:r w:rsidRPr="009E0896">
        <w:rPr>
          <w:rFonts w:cs="OfficinaSansStd-Book"/>
          <w:color w:val="000000"/>
          <w:lang w:val="en-US"/>
        </w:rPr>
        <w:t xml:space="preserve">baby in the crook of your arm, your lower </w:t>
      </w:r>
    </w:p>
    <w:p w:rsidR="001A5FFF" w:rsidRPr="009E0896" w:rsidRDefault="001A5FFF" w:rsidP="009E0896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cs="OfficinaSansStd-Book"/>
          <w:color w:val="000000"/>
          <w:lang w:val="en-US"/>
        </w:rPr>
      </w:pPr>
      <w:r w:rsidRPr="009E0896">
        <w:rPr>
          <w:rFonts w:cs="OfficinaSansStd-Book"/>
          <w:color w:val="000000"/>
          <w:lang w:val="en-US"/>
        </w:rPr>
        <w:t>arm supporting</w:t>
      </w:r>
      <w:r w:rsidR="00AB1EF5" w:rsidRPr="009E0896">
        <w:rPr>
          <w:rFonts w:cs="OfficinaSansStd-Book"/>
          <w:color w:val="000000"/>
          <w:lang w:val="en-US"/>
        </w:rPr>
        <w:t xml:space="preserve"> </w:t>
      </w:r>
      <w:r w:rsidRPr="009E0896">
        <w:rPr>
          <w:rFonts w:cs="OfficinaSansStd-Book"/>
          <w:color w:val="000000"/>
          <w:lang w:val="en-US"/>
        </w:rPr>
        <w:t>his back and your hand supporting his hips and</w:t>
      </w:r>
      <w:r w:rsidR="00AB1EF5" w:rsidRPr="009E0896">
        <w:rPr>
          <w:rFonts w:cs="OfficinaSansStd-Book"/>
          <w:color w:val="000000"/>
          <w:lang w:val="en-US"/>
        </w:rPr>
        <w:t xml:space="preserve"> </w:t>
      </w:r>
      <w:r w:rsidRPr="009E0896">
        <w:rPr>
          <w:rFonts w:cs="OfficinaSansStd-Book"/>
          <w:color w:val="000000"/>
          <w:lang w:val="en-US"/>
        </w:rPr>
        <w:t xml:space="preserve">upper legs. The baby should be lying </w:t>
      </w:r>
      <w:r w:rsidR="00DD5FE1" w:rsidRPr="009E0896">
        <w:rPr>
          <w:rFonts w:cs="OfficinaSansStd-Book"/>
          <w:color w:val="000000"/>
          <w:lang w:val="en-US"/>
        </w:rPr>
        <w:t xml:space="preserve"> </w:t>
      </w:r>
      <w:r w:rsidRPr="009E0896">
        <w:rPr>
          <w:rFonts w:cs="OfficinaSansStd-Book"/>
          <w:color w:val="000000"/>
          <w:lang w:val="en-US"/>
        </w:rPr>
        <w:t>fully on his side,</w:t>
      </w:r>
      <w:r w:rsidR="00AB1EF5" w:rsidRPr="009E0896">
        <w:rPr>
          <w:rFonts w:cs="OfficinaSansStd-Book"/>
          <w:color w:val="000000"/>
          <w:lang w:val="en-US"/>
        </w:rPr>
        <w:t xml:space="preserve"> </w:t>
      </w:r>
      <w:r w:rsidRPr="009E0896">
        <w:rPr>
          <w:rFonts w:cs="OfficinaSansStd-Book"/>
          <w:color w:val="000000"/>
          <w:lang w:val="en-US"/>
        </w:rPr>
        <w:t>his face turned towards you, his nose level with your</w:t>
      </w:r>
      <w:r w:rsidR="00AB1EF5" w:rsidRPr="009E0896">
        <w:rPr>
          <w:rFonts w:cs="OfficinaSansStd-Book"/>
          <w:color w:val="000000"/>
          <w:lang w:val="en-US"/>
        </w:rPr>
        <w:t xml:space="preserve"> </w:t>
      </w:r>
      <w:r w:rsidRPr="009E0896">
        <w:rPr>
          <w:rFonts w:cs="OfficinaSansStd-Book"/>
          <w:color w:val="000000"/>
          <w:lang w:val="en-US"/>
        </w:rPr>
        <w:t>nipple. Ears, shoulders and hips are in one line.</w:t>
      </w:r>
    </w:p>
    <w:p w:rsidR="00DD5FE1" w:rsidRPr="009E0896" w:rsidRDefault="001A5FFF" w:rsidP="009E0896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9E0896">
        <w:rPr>
          <w:rFonts w:cs="OfficinaSansStd-Book"/>
          <w:color w:val="000000"/>
          <w:lang w:val="en-US"/>
        </w:rPr>
        <w:t>With your other hand support your breast: four fingers</w:t>
      </w:r>
      <w:r w:rsidR="00AB1EF5" w:rsidRPr="009E0896">
        <w:rPr>
          <w:rFonts w:cs="OfficinaSansStd-Book"/>
          <w:color w:val="000000"/>
          <w:lang w:val="en-US"/>
        </w:rPr>
        <w:t xml:space="preserve"> </w:t>
      </w:r>
      <w:r w:rsidRPr="009E0896">
        <w:rPr>
          <w:rFonts w:cs="OfficinaSansStd-Book"/>
          <w:color w:val="000000"/>
          <w:lang w:val="en-US"/>
        </w:rPr>
        <w:t xml:space="preserve">under the breast and your thumb loosely </w:t>
      </w:r>
    </w:p>
    <w:p w:rsidR="00DD5FE1" w:rsidRPr="009E0896" w:rsidRDefault="001A5FFF" w:rsidP="009E0896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cs="OfficinaSansStd-Book"/>
          <w:color w:val="000000"/>
          <w:lang w:val="en-US"/>
        </w:rPr>
      </w:pPr>
      <w:r w:rsidRPr="009E0896">
        <w:rPr>
          <w:rFonts w:cs="OfficinaSansStd-Book"/>
          <w:color w:val="000000"/>
          <w:lang w:val="en-US"/>
        </w:rPr>
        <w:t xml:space="preserve">placed on </w:t>
      </w:r>
      <w:proofErr w:type="spellStart"/>
      <w:r w:rsidRPr="009E0896">
        <w:rPr>
          <w:rFonts w:cs="OfficinaSansStd-Book"/>
          <w:color w:val="000000"/>
          <w:lang w:val="en-US"/>
        </w:rPr>
        <w:t>top.Do</w:t>
      </w:r>
      <w:proofErr w:type="spellEnd"/>
      <w:r w:rsidRPr="009E0896">
        <w:rPr>
          <w:rFonts w:cs="OfficinaSansStd-Book"/>
          <w:color w:val="000000"/>
          <w:lang w:val="en-US"/>
        </w:rPr>
        <w:t xml:space="preserve"> not place your fingers too close to the nipple: in a</w:t>
      </w:r>
      <w:r w:rsidR="00AB1EF5" w:rsidRPr="009E0896">
        <w:rPr>
          <w:rFonts w:cs="OfficinaSansStd-Book"/>
          <w:color w:val="000000"/>
          <w:lang w:val="en-US"/>
        </w:rPr>
        <w:t xml:space="preserve"> </w:t>
      </w:r>
      <w:r w:rsidRPr="009E0896">
        <w:rPr>
          <w:rFonts w:cs="OfficinaSansStd-Book"/>
          <w:color w:val="000000"/>
          <w:lang w:val="en-US"/>
        </w:rPr>
        <w:t xml:space="preserve">round area of some 3 cm the </w:t>
      </w:r>
    </w:p>
    <w:p w:rsidR="009E0896" w:rsidRPr="009E0896" w:rsidRDefault="001A5FFF" w:rsidP="009E0896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cs="OfficinaSansStd-Book"/>
          <w:color w:val="000000"/>
          <w:lang w:val="en-US"/>
        </w:rPr>
      </w:pPr>
      <w:r w:rsidRPr="009E0896">
        <w:rPr>
          <w:rFonts w:cs="OfficinaSansStd-Book"/>
          <w:color w:val="000000"/>
          <w:lang w:val="en-US"/>
        </w:rPr>
        <w:t>ampullas are located,</w:t>
      </w:r>
      <w:r w:rsidR="00AB1EF5" w:rsidRPr="009E0896">
        <w:rPr>
          <w:rFonts w:cs="OfficinaSansStd-Book"/>
          <w:color w:val="000000"/>
          <w:lang w:val="en-US"/>
        </w:rPr>
        <w:t xml:space="preserve"> </w:t>
      </w:r>
      <w:r w:rsidRPr="009E0896">
        <w:rPr>
          <w:rFonts w:cs="OfficinaSansStd-Book"/>
          <w:color w:val="000000"/>
          <w:lang w:val="en-US"/>
        </w:rPr>
        <w:t>which the baby should</w:t>
      </w:r>
      <w:r w:rsidR="00AB1EF5" w:rsidRPr="009E0896">
        <w:rPr>
          <w:rFonts w:cs="OfficinaSansStd-Book"/>
          <w:color w:val="000000"/>
          <w:lang w:val="en-US"/>
        </w:rPr>
        <w:t xml:space="preserve"> massage in order to get to the </w:t>
      </w:r>
      <w:r w:rsidRPr="009E0896">
        <w:rPr>
          <w:rFonts w:cs="OfficinaSansStd-Book"/>
          <w:color w:val="000000"/>
          <w:lang w:val="en-US"/>
        </w:rPr>
        <w:t>milk.</w:t>
      </w:r>
    </w:p>
    <w:p w:rsidR="00AB1EF5" w:rsidRPr="009E0896" w:rsidRDefault="001A5FFF" w:rsidP="001A5FF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9E0896">
        <w:rPr>
          <w:rFonts w:cs="OfficinaSansStd-Book"/>
          <w:lang w:val="en-US"/>
        </w:rPr>
        <w:t>Encourage the baby to open his mouth by gently</w:t>
      </w:r>
      <w:r w:rsidR="00AB1EF5" w:rsidRPr="009E0896">
        <w:rPr>
          <w:rFonts w:cs="OfficinaSansStd-Book"/>
          <w:lang w:val="en-US"/>
        </w:rPr>
        <w:t xml:space="preserve"> </w:t>
      </w:r>
      <w:r w:rsidRPr="009E0896">
        <w:rPr>
          <w:rFonts w:cs="OfficinaSansStd-Book"/>
          <w:lang w:val="en-US"/>
        </w:rPr>
        <w:t>rubbing your nipple across his upper lip. It may take</w:t>
      </w:r>
      <w:r w:rsidR="009E0896" w:rsidRPr="009E0896">
        <w:rPr>
          <w:rFonts w:cs="OfficinaSansStd-Book"/>
          <w:lang w:val="en-US"/>
        </w:rPr>
        <w:t xml:space="preserve"> </w:t>
      </w:r>
      <w:r w:rsidRPr="009E0896">
        <w:rPr>
          <w:rFonts w:cs="OfficinaSansStd-Book"/>
          <w:lang w:val="en-US"/>
        </w:rPr>
        <w:t>some time – from 10 to 120 seconds - for the baby to</w:t>
      </w:r>
      <w:r w:rsidR="00AB1EF5" w:rsidRPr="009E0896">
        <w:rPr>
          <w:rFonts w:cs="OfficinaSansStd-Book"/>
          <w:lang w:val="en-US"/>
        </w:rPr>
        <w:t xml:space="preserve"> </w:t>
      </w:r>
      <w:r w:rsidRPr="009E0896">
        <w:rPr>
          <w:rFonts w:cs="OfficinaSansStd-Book"/>
          <w:lang w:val="en-US"/>
        </w:rPr>
        <w:t>react and open his mouth wide with his tongue</w:t>
      </w:r>
      <w:r w:rsidR="009E0896">
        <w:rPr>
          <w:rFonts w:cs="OfficinaSansStd-Book"/>
          <w:lang w:val="en-US"/>
        </w:rPr>
        <w:t xml:space="preserve"> </w:t>
      </w:r>
      <w:r w:rsidRPr="009E0896">
        <w:rPr>
          <w:rFonts w:cs="OfficinaSansStd-Book"/>
          <w:lang w:val="en-US"/>
        </w:rPr>
        <w:t>pointing downwards over the lower jaw.</w:t>
      </w:r>
    </w:p>
    <w:p w:rsidR="001A5FFF" w:rsidRPr="009E0896" w:rsidRDefault="001A5FFF" w:rsidP="00DD5FE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9E0896">
        <w:rPr>
          <w:rFonts w:cs="OfficinaSansStd-Book"/>
          <w:lang w:val="en-US"/>
        </w:rPr>
        <w:t>At that moment, guide your baby to the breast while</w:t>
      </w:r>
      <w:r w:rsidR="009E0896">
        <w:rPr>
          <w:rFonts w:cs="OfficinaSansStd-Book"/>
          <w:lang w:val="en-US"/>
        </w:rPr>
        <w:t xml:space="preserve"> </w:t>
      </w:r>
      <w:r w:rsidRPr="009E0896">
        <w:rPr>
          <w:rFonts w:cs="OfficinaSansStd-Book"/>
          <w:lang w:val="en-US"/>
        </w:rPr>
        <w:t>handing him the breast with your other hand. If you do</w:t>
      </w:r>
      <w:r w:rsidR="00AB1EF5" w:rsidRPr="009E0896">
        <w:rPr>
          <w:rFonts w:cs="OfficinaSansStd-Book"/>
          <w:lang w:val="en-US"/>
        </w:rPr>
        <w:t xml:space="preserve"> </w:t>
      </w:r>
      <w:r w:rsidRPr="009E0896">
        <w:rPr>
          <w:rFonts w:cs="OfficinaSansStd-Book"/>
          <w:lang w:val="en-US"/>
        </w:rPr>
        <w:t>it in this way, the baby will hold such a part of the</w:t>
      </w:r>
      <w:r w:rsidR="00AB1EF5" w:rsidRPr="009E0896">
        <w:rPr>
          <w:rFonts w:cs="OfficinaSansStd-Book"/>
          <w:lang w:val="en-US"/>
        </w:rPr>
        <w:t xml:space="preserve"> </w:t>
      </w:r>
      <w:r w:rsidRPr="009E0896">
        <w:rPr>
          <w:rFonts w:cs="OfficinaSansStd-Book"/>
          <w:lang w:val="en-US"/>
        </w:rPr>
        <w:t>nipple and the areola in his mouth that his jaws neatly</w:t>
      </w:r>
      <w:r w:rsidR="00AB1EF5" w:rsidRPr="009E0896">
        <w:rPr>
          <w:rFonts w:cs="OfficinaSansStd-Book"/>
          <w:lang w:val="en-US"/>
        </w:rPr>
        <w:t xml:space="preserve"> </w:t>
      </w:r>
      <w:r w:rsidRPr="009E0896">
        <w:rPr>
          <w:rFonts w:cs="OfficinaSansStd-Book"/>
          <w:lang w:val="en-US"/>
        </w:rPr>
        <w:t>fit around the ampulla around the nipple. The hips</w:t>
      </w:r>
      <w:r w:rsidR="00AB1EF5" w:rsidRPr="009E0896">
        <w:rPr>
          <w:rFonts w:cs="OfficinaSansStd-Book"/>
          <w:lang w:val="en-US"/>
        </w:rPr>
        <w:t xml:space="preserve"> </w:t>
      </w:r>
      <w:r w:rsidRPr="009E0896">
        <w:rPr>
          <w:rFonts w:cs="OfficinaSansStd-Book"/>
          <w:lang w:val="en-US"/>
        </w:rPr>
        <w:t>should rest snugly against you.</w:t>
      </w:r>
    </w:p>
    <w:p w:rsidR="001A5FFF" w:rsidRPr="00DD5FE1" w:rsidRDefault="001A5FFF" w:rsidP="00DD5FE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DD5FE1">
        <w:rPr>
          <w:rFonts w:cs="OfficinaSansStd-Book"/>
          <w:lang w:val="en-US"/>
        </w:rPr>
        <w:t>If the drinking is painful, the baby is probably not</w:t>
      </w:r>
      <w:r w:rsidR="00DD5FE1" w:rsidRPr="00DD5FE1">
        <w:rPr>
          <w:rFonts w:cs="OfficinaSansStd-Book"/>
          <w:lang w:val="en-US"/>
        </w:rPr>
        <w:t xml:space="preserve"> </w:t>
      </w:r>
      <w:r w:rsidRPr="00DD5FE1">
        <w:rPr>
          <w:rFonts w:cs="OfficinaSansStd-Book"/>
          <w:lang w:val="en-US"/>
        </w:rPr>
        <w:t>latched on properly. Take the baby from the breast – by</w:t>
      </w:r>
      <w:r w:rsidR="00EC04A3">
        <w:rPr>
          <w:rFonts w:cs="OfficinaSansStd-Book"/>
          <w:lang w:val="en-US"/>
        </w:rPr>
        <w:t xml:space="preserve"> </w:t>
      </w:r>
      <w:r w:rsidRPr="00DD5FE1">
        <w:rPr>
          <w:rFonts w:cs="OfficinaSansStd-Book"/>
          <w:lang w:val="en-US"/>
        </w:rPr>
        <w:t>breaking the vacuum, gently inserting your little finger</w:t>
      </w:r>
      <w:r w:rsidR="00DD5FE1" w:rsidRPr="00DD5FE1">
        <w:rPr>
          <w:rFonts w:cs="OfficinaSansStd-Book"/>
          <w:lang w:val="en-US"/>
        </w:rPr>
        <w:t xml:space="preserve"> </w:t>
      </w:r>
      <w:r w:rsidRPr="00DD5FE1">
        <w:rPr>
          <w:rFonts w:cs="OfficinaSansStd-Book"/>
          <w:lang w:val="en-US"/>
        </w:rPr>
        <w:t>in the corner of the mouth – and try to latch on the</w:t>
      </w:r>
      <w:r w:rsidR="00DD5FE1" w:rsidRPr="00DD5FE1">
        <w:rPr>
          <w:rFonts w:cs="OfficinaSansStd-Book"/>
          <w:lang w:val="en-US"/>
        </w:rPr>
        <w:t xml:space="preserve"> </w:t>
      </w:r>
      <w:r w:rsidRPr="00DD5FE1">
        <w:rPr>
          <w:rFonts w:cs="OfficinaSansStd-Book"/>
          <w:lang w:val="en-US"/>
        </w:rPr>
        <w:t>baby properly.</w:t>
      </w:r>
    </w:p>
    <w:p w:rsidR="00DD5FE1" w:rsidRPr="00DD5FE1" w:rsidRDefault="00DD5FE1" w:rsidP="00DD5FE1">
      <w:p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</w:p>
    <w:p w:rsidR="00DE5927" w:rsidRDefault="00DE5927" w:rsidP="001A5FFF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color w:val="5693CF"/>
          <w:lang w:val="en-US"/>
        </w:rPr>
      </w:pPr>
    </w:p>
    <w:p w:rsidR="00DE5927" w:rsidRDefault="00DE5927" w:rsidP="001A5FFF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color w:val="5693CF"/>
          <w:lang w:val="en-US"/>
        </w:rPr>
      </w:pPr>
    </w:p>
    <w:p w:rsidR="001A5FFF" w:rsidRP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color w:val="5693CF"/>
          <w:lang w:val="en-US"/>
        </w:rPr>
      </w:pPr>
      <w:r w:rsidRPr="00DD5FE1">
        <w:rPr>
          <w:rFonts w:cs="OfficinaSansStd-Bold"/>
          <w:b/>
          <w:bCs/>
          <w:color w:val="5693CF"/>
          <w:lang w:val="en-US"/>
        </w:rPr>
        <w:lastRenderedPageBreak/>
        <w:t>Check if the baby is properly latched on</w:t>
      </w:r>
    </w:p>
    <w:p w:rsidR="001A5FFF" w:rsidRP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DD5FE1">
        <w:rPr>
          <w:rFonts w:cs="OfficinaSansStd-Book"/>
          <w:color w:val="000000"/>
          <w:lang w:val="en-US"/>
        </w:rPr>
        <w:t>The let-down reflex may be experienced as painful, but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you will find that the tingling feeling soon disappears. It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is simple to check if your baby is properly latched on. If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he drinks with his mouth wide open, his lips curled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outwards and if you can see his tongue when you carefully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push down his lower lip a bit, the baby is latched on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properly. The fast, rhythmical sucking that is meant to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stimulate the let-down reflex is soon replaced by a more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relaxed tempo, with short breaks. This goes on until the</w:t>
      </w:r>
    </w:p>
    <w:p w:rsidR="001A5FFF" w:rsidRP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DD5FE1">
        <w:rPr>
          <w:rFonts w:cs="OfficinaSansStd-Book"/>
          <w:color w:val="000000"/>
          <w:lang w:val="en-US"/>
        </w:rPr>
        <w:t>let-down reflex needs stimulating again, and the whole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procedure starts from the beginning.</w:t>
      </w:r>
    </w:p>
    <w:p w:rsidR="001A5FFF" w:rsidRDefault="001A5FFF" w:rsidP="00DD5FE1">
      <w:p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DD5FE1">
        <w:rPr>
          <w:rFonts w:cs="OfficinaSansStd-Book"/>
          <w:color w:val="000000"/>
          <w:lang w:val="en-US"/>
        </w:rPr>
        <w:t>Allow the baby to drink until he lets go of the nipple of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his own accord. Allow him to drink from the other breast,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too, if he wants</w:t>
      </w:r>
      <w:r w:rsidR="00DD5FE1">
        <w:rPr>
          <w:rFonts w:cs="OfficinaSansStd-Book"/>
          <w:color w:val="000000"/>
          <w:lang w:val="en-US"/>
        </w:rPr>
        <w:t>.</w:t>
      </w:r>
    </w:p>
    <w:p w:rsidR="00DD5FE1" w:rsidRDefault="00DD5FE1" w:rsidP="00DD5FE1">
      <w:p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</w:p>
    <w:p w:rsidR="001A5FFF" w:rsidRP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color w:val="5693CF"/>
          <w:lang w:val="en-US"/>
        </w:rPr>
      </w:pPr>
      <w:r w:rsidRPr="00DD5FE1">
        <w:rPr>
          <w:rFonts w:cs="OfficinaSansStd-Bold"/>
          <w:b/>
          <w:bCs/>
          <w:color w:val="5693CF"/>
          <w:lang w:val="en-US"/>
        </w:rPr>
        <w:t>Cue feeding</w:t>
      </w:r>
    </w:p>
    <w:p w:rsid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DD5FE1">
        <w:rPr>
          <w:rFonts w:cs="OfficinaSansStd-Book"/>
          <w:color w:val="000000"/>
          <w:lang w:val="en-US"/>
        </w:rPr>
        <w:t>Also called ‘feeding on demand’, it is a good stimulus for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the breast feeding.</w:t>
      </w:r>
    </w:p>
    <w:p w:rsidR="001A5FFF" w:rsidRDefault="001A5FFF" w:rsidP="00DD5FE1">
      <w:p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DD5FE1">
        <w:rPr>
          <w:rFonts w:cs="OfficinaSansStd-Book"/>
          <w:color w:val="000000"/>
          <w:lang w:val="en-US"/>
        </w:rPr>
        <w:t>There is no maximum to the number of feedings per day.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However, a baby under 10 days old should at least have 8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feedings per 24 hours. After 10 days, you just go on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feeding on demand. There are no special resting and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feeding times. After some 4 to 8 weeks, the baby should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have found his own, natural rhythm.</w:t>
      </w:r>
    </w:p>
    <w:p w:rsidR="00DD5FE1" w:rsidRPr="00DD5FE1" w:rsidRDefault="00DD5FE1" w:rsidP="00DD5FE1">
      <w:p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</w:p>
    <w:p w:rsidR="001A5FFF" w:rsidRP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color w:val="5693CF"/>
          <w:lang w:val="en-US"/>
        </w:rPr>
      </w:pPr>
      <w:r w:rsidRPr="00DD5FE1">
        <w:rPr>
          <w:rFonts w:cs="OfficinaSansStd-Bold"/>
          <w:b/>
          <w:bCs/>
          <w:color w:val="5693CF"/>
          <w:lang w:val="en-US"/>
        </w:rPr>
        <w:t>Regulation days</w:t>
      </w:r>
    </w:p>
    <w:p w:rsidR="001A5FFF" w:rsidRP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DD5FE1">
        <w:rPr>
          <w:rFonts w:cs="OfficinaSansStd-Book"/>
          <w:color w:val="000000"/>
          <w:lang w:val="en-US"/>
        </w:rPr>
        <w:t>In the first few months, the baby is a bit restless now and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then, it cries a lot, and wants night feedings. This is due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to the baby’s growing need of breast feeding.</w:t>
      </w:r>
    </w:p>
    <w:p w:rsidR="001A5FFF" w:rsidRP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DD5FE1">
        <w:rPr>
          <w:rFonts w:cs="OfficinaSansStd-Book"/>
          <w:color w:val="000000"/>
          <w:lang w:val="en-US"/>
        </w:rPr>
        <w:t>The regulation days usually are: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B635B6">
        <w:rPr>
          <w:rFonts w:cs="OfficinaSansStd-Book"/>
          <w:color w:val="000000"/>
          <w:lang w:val="en-US"/>
        </w:rPr>
        <w:t>round about 10 – 14 days,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B635B6">
        <w:rPr>
          <w:rFonts w:cs="OfficinaSansStd-Book"/>
          <w:color w:val="000000"/>
          <w:lang w:val="en-US"/>
        </w:rPr>
        <w:t>round about 6 weeks,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rPr>
          <w:rFonts w:cs="OfficinaSansStd-Book"/>
          <w:color w:val="000000"/>
        </w:rPr>
      </w:pPr>
      <w:proofErr w:type="spellStart"/>
      <w:r w:rsidRPr="00B635B6">
        <w:rPr>
          <w:rFonts w:cs="OfficinaSansStd-Book"/>
          <w:color w:val="000000"/>
        </w:rPr>
        <w:t>round</w:t>
      </w:r>
      <w:proofErr w:type="spellEnd"/>
      <w:r w:rsidRPr="00B635B6">
        <w:rPr>
          <w:rFonts w:cs="OfficinaSansStd-Book"/>
          <w:color w:val="000000"/>
        </w:rPr>
        <w:t xml:space="preserve"> </w:t>
      </w:r>
      <w:proofErr w:type="spellStart"/>
      <w:r w:rsidRPr="00B635B6">
        <w:rPr>
          <w:rFonts w:cs="OfficinaSansStd-Book"/>
          <w:color w:val="000000"/>
        </w:rPr>
        <w:t>about</w:t>
      </w:r>
      <w:proofErr w:type="spellEnd"/>
      <w:r w:rsidRPr="00B635B6">
        <w:rPr>
          <w:rFonts w:cs="OfficinaSansStd-Book"/>
          <w:color w:val="000000"/>
        </w:rPr>
        <w:t xml:space="preserve"> 3 </w:t>
      </w:r>
      <w:proofErr w:type="spellStart"/>
      <w:r w:rsidRPr="00B635B6">
        <w:rPr>
          <w:rFonts w:cs="OfficinaSansStd-Book"/>
          <w:color w:val="000000"/>
        </w:rPr>
        <w:t>months</w:t>
      </w:r>
      <w:proofErr w:type="spellEnd"/>
      <w:r w:rsidRPr="00B635B6">
        <w:rPr>
          <w:rFonts w:cs="OfficinaSansStd-Book"/>
          <w:color w:val="000000"/>
        </w:rPr>
        <w:t>.</w:t>
      </w:r>
    </w:p>
    <w:p w:rsidR="001A5FFF" w:rsidRP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lang w:val="en-US"/>
        </w:rPr>
      </w:pPr>
      <w:r w:rsidRPr="00DD5FE1">
        <w:rPr>
          <w:rFonts w:cs="OfficinaSansStd-Bold"/>
          <w:b/>
          <w:bCs/>
          <w:lang w:val="en-US"/>
        </w:rPr>
        <w:t>Here are some tips to help you:</w:t>
      </w:r>
    </w:p>
    <w:p w:rsidR="00DD5FE1" w:rsidRPr="00B635B6" w:rsidRDefault="001A5FFF" w:rsidP="00B635B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>Feed more frequently. This will help the milk production</w:t>
      </w:r>
      <w:r w:rsidR="00DD5FE1" w:rsidRPr="00B635B6">
        <w:rPr>
          <w:rFonts w:cs="OfficinaSansStd-Book"/>
          <w:lang w:val="en-US"/>
        </w:rPr>
        <w:t xml:space="preserve"> </w:t>
      </w:r>
      <w:r w:rsidRPr="00B635B6">
        <w:rPr>
          <w:rFonts w:cs="OfficinaSansStd-Book"/>
          <w:lang w:val="en-US"/>
        </w:rPr>
        <w:t xml:space="preserve">adjust to the higher demand </w:t>
      </w:r>
    </w:p>
    <w:p w:rsidR="001A5FFF" w:rsidRPr="00B635B6" w:rsidRDefault="001A5FFF" w:rsidP="00B635B6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>so that mother and baby</w:t>
      </w:r>
      <w:r w:rsidR="00DD5FE1" w:rsidRPr="00B635B6">
        <w:rPr>
          <w:rFonts w:cs="OfficinaSansStd-Book"/>
          <w:lang w:val="en-US"/>
        </w:rPr>
        <w:t xml:space="preserve"> </w:t>
      </w:r>
      <w:r w:rsidRPr="00B635B6">
        <w:rPr>
          <w:rFonts w:cs="OfficinaSansStd-Book"/>
          <w:lang w:val="en-US"/>
        </w:rPr>
        <w:t>find a new rhythm.</w:t>
      </w:r>
    </w:p>
    <w:p w:rsidR="001A5FFF" w:rsidRPr="00B635B6" w:rsidRDefault="001A5FFF" w:rsidP="00B635B6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>Feed on demand.</w:t>
      </w:r>
    </w:p>
    <w:p w:rsidR="001A5FFF" w:rsidRPr="00B635B6" w:rsidRDefault="001A5FFF" w:rsidP="00B635B6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>Take some extra rest.</w:t>
      </w:r>
    </w:p>
    <w:p w:rsidR="001A5FFF" w:rsidRPr="00B635B6" w:rsidRDefault="001A5FFF" w:rsidP="00B635B6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>Eat well and drink a lot.</w:t>
      </w:r>
    </w:p>
    <w:p w:rsidR="001A5FFF" w:rsidRPr="00B635B6" w:rsidRDefault="001A5FFF" w:rsidP="00B635B6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 xml:space="preserve">Find the </w:t>
      </w:r>
      <w:proofErr w:type="spellStart"/>
      <w:r w:rsidRPr="00B635B6">
        <w:rPr>
          <w:rFonts w:cs="OfficinaSansStd-Book"/>
          <w:lang w:val="en-US"/>
        </w:rPr>
        <w:t>favourite</w:t>
      </w:r>
      <w:proofErr w:type="spellEnd"/>
      <w:r w:rsidRPr="00B635B6">
        <w:rPr>
          <w:rFonts w:cs="OfficinaSansStd-Book"/>
          <w:lang w:val="en-US"/>
        </w:rPr>
        <w:t xml:space="preserve"> feeding position; regularly change</w:t>
      </w:r>
      <w:r w:rsidR="00DD5FE1" w:rsidRPr="00B635B6">
        <w:rPr>
          <w:rFonts w:cs="OfficinaSansStd-Book"/>
          <w:lang w:val="en-US"/>
        </w:rPr>
        <w:t xml:space="preserve"> </w:t>
      </w:r>
      <w:r w:rsidRPr="00B635B6">
        <w:rPr>
          <w:rFonts w:cs="OfficinaSansStd-Book"/>
          <w:lang w:val="en-US"/>
        </w:rPr>
        <w:t>positions.</w:t>
      </w:r>
    </w:p>
    <w:p w:rsidR="00DD5FE1" w:rsidRDefault="00DD5FE1" w:rsidP="001A5FFF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color w:val="5693CF"/>
          <w:lang w:val="en-US"/>
        </w:rPr>
      </w:pPr>
    </w:p>
    <w:p w:rsidR="001A5FFF" w:rsidRP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color w:val="5693CF"/>
          <w:lang w:val="en-US"/>
        </w:rPr>
      </w:pPr>
      <w:r w:rsidRPr="00DD5FE1">
        <w:rPr>
          <w:rFonts w:cs="OfficinaSansStd-Bold"/>
          <w:b/>
          <w:bCs/>
          <w:color w:val="5693CF"/>
          <w:lang w:val="en-US"/>
        </w:rPr>
        <w:t>Expressing milk</w:t>
      </w:r>
    </w:p>
    <w:p w:rsidR="001A5FFF" w:rsidRDefault="001A5FFF" w:rsidP="00DD5FE1">
      <w:p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DD5FE1">
        <w:rPr>
          <w:rFonts w:cs="OfficinaSansStd-Book"/>
          <w:color w:val="000000"/>
          <w:lang w:val="en-US"/>
        </w:rPr>
        <w:t>You may find it necessary to express breast milk now and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then. Depending on the situation, the baby can still drink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it later, or the milk can be discarded.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You can express your milk by hand, with a manual breast</w:t>
      </w:r>
      <w:r w:rsidR="00DD5FE1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pump, or with an electric one (rent or sale).</w:t>
      </w:r>
    </w:p>
    <w:p w:rsidR="00DD5FE1" w:rsidRPr="00DD5FE1" w:rsidRDefault="00DD5FE1" w:rsidP="00DD5FE1">
      <w:p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</w:p>
    <w:p w:rsidR="001A5FFF" w:rsidRP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color w:val="5693CF"/>
          <w:lang w:val="en-US"/>
        </w:rPr>
      </w:pPr>
      <w:r w:rsidRPr="00DD5FE1">
        <w:rPr>
          <w:rFonts w:cs="OfficinaSansStd-Bold"/>
          <w:b/>
          <w:bCs/>
          <w:color w:val="5693CF"/>
          <w:lang w:val="en-US"/>
        </w:rPr>
        <w:t>Storage of expressed milk</w:t>
      </w:r>
    </w:p>
    <w:p w:rsidR="001A5FFF" w:rsidRP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color w:val="000000"/>
          <w:lang w:val="en-US"/>
        </w:rPr>
      </w:pPr>
      <w:r w:rsidRPr="00DD5FE1">
        <w:rPr>
          <w:rFonts w:cs="OfficinaSansStd-Bold"/>
          <w:b/>
          <w:bCs/>
          <w:color w:val="000000"/>
          <w:lang w:val="en-US"/>
        </w:rPr>
        <w:t>Necessities: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B635B6">
        <w:rPr>
          <w:rFonts w:cs="OfficinaSansStd-Book"/>
          <w:color w:val="000000"/>
          <w:lang w:val="en-US"/>
        </w:rPr>
        <w:t>Plastic containers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rPr>
          <w:rFonts w:ascii="OfficinaSansStd-Book" w:hAnsi="OfficinaSansStd-Book" w:cs="OfficinaSansStd-Book"/>
          <w:color w:val="000000"/>
          <w:sz w:val="19"/>
          <w:szCs w:val="19"/>
          <w:lang w:val="en-US"/>
        </w:rPr>
      </w:pPr>
      <w:r w:rsidRPr="00B635B6">
        <w:rPr>
          <w:rFonts w:cs="OfficinaSansStd-Book"/>
          <w:color w:val="000000"/>
          <w:lang w:val="en-US"/>
        </w:rPr>
        <w:t>Bottles / bags</w:t>
      </w:r>
    </w:p>
    <w:p w:rsidR="001A5FFF" w:rsidRP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DD5FE1">
        <w:rPr>
          <w:rFonts w:cs="OfficinaSansStd-Bold"/>
          <w:b/>
          <w:bCs/>
          <w:lang w:val="en-US"/>
        </w:rPr>
        <w:t>Procedure</w:t>
      </w:r>
      <w:r w:rsidRPr="00DD5FE1">
        <w:rPr>
          <w:rFonts w:cs="OfficinaSansStd-Book"/>
          <w:lang w:val="en-US"/>
        </w:rPr>
        <w:t>: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>Only use clean materials; clean everything thoroughly</w:t>
      </w:r>
      <w:r w:rsidR="00DD5FE1" w:rsidRPr="00B635B6">
        <w:rPr>
          <w:rFonts w:cs="OfficinaSansStd-Book"/>
          <w:lang w:val="en-US"/>
        </w:rPr>
        <w:t xml:space="preserve"> </w:t>
      </w:r>
      <w:r w:rsidRPr="00B635B6">
        <w:rPr>
          <w:rFonts w:cs="OfficinaSansStd-Book"/>
          <w:lang w:val="en-US"/>
        </w:rPr>
        <w:t>first, then sca</w:t>
      </w:r>
      <w:r w:rsidR="00B635B6">
        <w:rPr>
          <w:rFonts w:cs="OfficinaSansStd-Book"/>
          <w:lang w:val="en-US"/>
        </w:rPr>
        <w:t xml:space="preserve">ld the materials with hot water </w:t>
      </w:r>
      <w:r w:rsidRPr="00B635B6">
        <w:rPr>
          <w:rFonts w:cs="OfficinaSansStd-Book"/>
          <w:lang w:val="en-US"/>
        </w:rPr>
        <w:t>for 10</w:t>
      </w:r>
      <w:r w:rsidR="00DD5FE1" w:rsidRPr="00B635B6">
        <w:rPr>
          <w:rFonts w:cs="OfficinaSansStd-Book"/>
          <w:lang w:val="en-US"/>
        </w:rPr>
        <w:t xml:space="preserve"> </w:t>
      </w:r>
      <w:r w:rsidRPr="00B635B6">
        <w:rPr>
          <w:rFonts w:cs="OfficinaSansStd-Book"/>
          <w:lang w:val="en-US"/>
        </w:rPr>
        <w:t>minutes.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>Never add warm breast milk to cold breast milk.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>Allow the milk to cool down</w:t>
      </w:r>
      <w:r w:rsidR="00DD5FE1" w:rsidRPr="00B635B6">
        <w:rPr>
          <w:rFonts w:cs="OfficinaSansStd-Book"/>
          <w:lang w:val="en-US"/>
        </w:rPr>
        <w:t xml:space="preserve"> first before putting it in the </w:t>
      </w:r>
      <w:r w:rsidRPr="00B635B6">
        <w:rPr>
          <w:rFonts w:cs="OfficinaSansStd-Book"/>
          <w:lang w:val="en-US"/>
        </w:rPr>
        <w:t>fridge or in the freezer.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lastRenderedPageBreak/>
        <w:t>Never add fresh milk to frozen milk.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>Always print the date on the bottles / bags / containers.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 xml:space="preserve">Preferably, put small portions in the freezer to </w:t>
      </w:r>
      <w:proofErr w:type="spellStart"/>
      <w:r w:rsidRPr="00B635B6">
        <w:rPr>
          <w:rFonts w:cs="OfficinaSansStd-Book"/>
          <w:lang w:val="en-US"/>
        </w:rPr>
        <w:t>preventwaste</w:t>
      </w:r>
      <w:proofErr w:type="spellEnd"/>
      <w:r w:rsidRPr="00B635B6">
        <w:rPr>
          <w:rFonts w:cs="OfficinaSansStd-Book"/>
          <w:lang w:val="en-US"/>
        </w:rPr>
        <w:t>.</w:t>
      </w:r>
    </w:p>
    <w:p w:rsidR="00DD5FE1" w:rsidRPr="00DD5FE1" w:rsidRDefault="00DD5FE1" w:rsidP="00DD5FE1">
      <w:p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</w:p>
    <w:p w:rsidR="001A5FFF" w:rsidRP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lang w:val="en-US"/>
        </w:rPr>
      </w:pPr>
      <w:r w:rsidRPr="00DD5FE1">
        <w:rPr>
          <w:rFonts w:cs="OfficinaSansStd-Bold"/>
          <w:b/>
          <w:bCs/>
          <w:lang w:val="en-US"/>
        </w:rPr>
        <w:t>Storage times: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>Room temperature 5 - 10 hours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>Fridge 3 days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>Freezing compartment of fridge 2 weeks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rPr>
          <w:rFonts w:cs="OfficinaSansStd-Book"/>
        </w:rPr>
      </w:pPr>
      <w:r w:rsidRPr="00B635B6">
        <w:rPr>
          <w:rFonts w:cs="OfficinaSansStd-Book"/>
        </w:rPr>
        <w:t xml:space="preserve">Freezer at -20°C 3 </w:t>
      </w:r>
      <w:proofErr w:type="spellStart"/>
      <w:r w:rsidRPr="00B635B6">
        <w:rPr>
          <w:rFonts w:cs="OfficinaSansStd-Book"/>
        </w:rPr>
        <w:t>to</w:t>
      </w:r>
      <w:proofErr w:type="spellEnd"/>
      <w:r w:rsidRPr="00B635B6">
        <w:rPr>
          <w:rFonts w:cs="OfficinaSansStd-Book"/>
        </w:rPr>
        <w:t xml:space="preserve"> 6 </w:t>
      </w:r>
      <w:proofErr w:type="spellStart"/>
      <w:r w:rsidRPr="00B635B6">
        <w:rPr>
          <w:rFonts w:cs="OfficinaSansStd-Book"/>
        </w:rPr>
        <w:t>months</w:t>
      </w:r>
      <w:proofErr w:type="spellEnd"/>
    </w:p>
    <w:p w:rsidR="001A5FFF" w:rsidRP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lang w:val="en-US"/>
        </w:rPr>
      </w:pPr>
      <w:r w:rsidRPr="00DD5FE1">
        <w:rPr>
          <w:rFonts w:cs="OfficinaSansStd-Bold"/>
          <w:b/>
          <w:bCs/>
          <w:lang w:val="en-US"/>
        </w:rPr>
        <w:t>Defrosting:</w:t>
      </w:r>
    </w:p>
    <w:p w:rsidR="00B635B6" w:rsidRPr="00B635B6" w:rsidRDefault="001A5FFF" w:rsidP="00B635B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>Allow the frozen breast milk to defrost in the fridge, or</w:t>
      </w:r>
      <w:r w:rsidR="00B635B6" w:rsidRPr="00B635B6">
        <w:rPr>
          <w:rFonts w:cs="OfficinaSansStd-Book"/>
          <w:lang w:val="en-US"/>
        </w:rPr>
        <w:t xml:space="preserve"> </w:t>
      </w:r>
      <w:r w:rsidRPr="00B635B6">
        <w:rPr>
          <w:rFonts w:cs="OfficinaSansStd-Book"/>
          <w:lang w:val="en-US"/>
        </w:rPr>
        <w:t>under running water with a temperature rising from cold</w:t>
      </w:r>
      <w:r w:rsidR="00B635B6" w:rsidRPr="00B635B6">
        <w:rPr>
          <w:rFonts w:cs="OfficinaSansStd-Book"/>
          <w:lang w:val="en-US"/>
        </w:rPr>
        <w:t xml:space="preserve"> </w:t>
      </w:r>
      <w:r w:rsidRPr="00B635B6">
        <w:rPr>
          <w:rFonts w:cs="OfficinaSansStd-Book"/>
          <w:lang w:val="en-US"/>
        </w:rPr>
        <w:t>to warm.</w:t>
      </w:r>
      <w:r w:rsidR="00B635B6" w:rsidRPr="00B635B6">
        <w:rPr>
          <w:rFonts w:cs="OfficinaSansStd-Book"/>
          <w:lang w:val="en-US"/>
        </w:rPr>
        <w:t xml:space="preserve"> </w:t>
      </w:r>
      <w:r w:rsidRPr="00B635B6">
        <w:rPr>
          <w:rFonts w:cs="OfficinaSansStd-Book"/>
          <w:lang w:val="en-US"/>
        </w:rPr>
        <w:t>Never use a microwave for defrosting breast milk (loss of</w:t>
      </w:r>
      <w:r w:rsidR="00B635B6" w:rsidRPr="00B635B6">
        <w:rPr>
          <w:rFonts w:cs="OfficinaSansStd-Book"/>
          <w:lang w:val="en-US"/>
        </w:rPr>
        <w:t xml:space="preserve"> </w:t>
      </w:r>
      <w:r w:rsidRPr="00B635B6">
        <w:rPr>
          <w:rFonts w:cs="OfficinaSansStd-Book"/>
          <w:lang w:val="en-US"/>
        </w:rPr>
        <w:t>quality), never under direct running hot water (loss of</w:t>
      </w:r>
      <w:r w:rsidR="00B635B6" w:rsidRPr="00B635B6">
        <w:rPr>
          <w:rFonts w:cs="OfficinaSansStd-Book"/>
          <w:lang w:val="en-US"/>
        </w:rPr>
        <w:t xml:space="preserve"> </w:t>
      </w:r>
      <w:r w:rsidRPr="00B635B6">
        <w:rPr>
          <w:rFonts w:cs="OfficinaSansStd-Book"/>
          <w:lang w:val="en-US"/>
        </w:rPr>
        <w:t>quality) or at room temperature (bacteria).</w:t>
      </w:r>
    </w:p>
    <w:p w:rsidR="001A5FFF" w:rsidRDefault="001A5FFF" w:rsidP="00B635B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>Once breast milk has been defrosted it cannot be frozen</w:t>
      </w:r>
      <w:r w:rsidR="00B635B6" w:rsidRPr="00B635B6">
        <w:rPr>
          <w:rFonts w:cs="OfficinaSansStd-Book"/>
          <w:lang w:val="en-US"/>
        </w:rPr>
        <w:t xml:space="preserve"> </w:t>
      </w:r>
      <w:r w:rsidRPr="00B635B6">
        <w:rPr>
          <w:rFonts w:cs="OfficinaSansStd-Book"/>
          <w:lang w:val="en-US"/>
        </w:rPr>
        <w:t>for a second time and it should be used within 9 hours.</w:t>
      </w:r>
    </w:p>
    <w:p w:rsidR="00B635B6" w:rsidRDefault="00B635B6" w:rsidP="001A5FFF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lang w:val="en-US"/>
        </w:rPr>
      </w:pPr>
    </w:p>
    <w:p w:rsidR="001A5FFF" w:rsidRP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lang w:val="en-US"/>
        </w:rPr>
      </w:pPr>
      <w:r w:rsidRPr="00DD5FE1">
        <w:rPr>
          <w:rFonts w:cs="OfficinaSansStd-Bold"/>
          <w:b/>
          <w:bCs/>
          <w:lang w:val="en-US"/>
        </w:rPr>
        <w:t>Warming: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>In bottle warmer.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>Au bain-marie: in a pan of water at 37°C</w:t>
      </w:r>
    </w:p>
    <w:p w:rsidR="001A5FFF" w:rsidRPr="00B635B6" w:rsidRDefault="001A5FFF" w:rsidP="00B635B6">
      <w:pPr>
        <w:pStyle w:val="Lijstalinea"/>
        <w:numPr>
          <w:ilvl w:val="0"/>
          <w:numId w:val="4"/>
        </w:numPr>
        <w:rPr>
          <w:rFonts w:cs="OfficinaSansStd-Book"/>
          <w:lang w:val="en-US"/>
        </w:rPr>
      </w:pPr>
      <w:r w:rsidRPr="00B635B6">
        <w:rPr>
          <w:rFonts w:cs="OfficinaSansStd-Book"/>
          <w:lang w:val="en-US"/>
        </w:rPr>
        <w:t>Once warmed, breast milk cannot be warmed again.</w:t>
      </w:r>
    </w:p>
    <w:p w:rsidR="001A5FFF" w:rsidRP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color w:val="5693CF"/>
          <w:lang w:val="en-US"/>
        </w:rPr>
      </w:pPr>
      <w:r w:rsidRPr="00DD5FE1">
        <w:rPr>
          <w:rFonts w:cs="OfficinaSansStd-Bold"/>
          <w:b/>
          <w:bCs/>
          <w:color w:val="5693CF"/>
          <w:lang w:val="en-US"/>
        </w:rPr>
        <w:t>Lactation consultants</w:t>
      </w:r>
    </w:p>
    <w:p w:rsidR="001A5FFF" w:rsidRPr="00DD5FE1" w:rsidRDefault="001A5FFF" w:rsidP="00EC04A3">
      <w:p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DD5FE1">
        <w:rPr>
          <w:rFonts w:cs="OfficinaSansStd-Book"/>
          <w:color w:val="000000"/>
          <w:lang w:val="en-US"/>
        </w:rPr>
        <w:t>Our lactation consultants are always ready to offer their</w:t>
      </w:r>
      <w:r w:rsidR="00EC04A3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support in your personal situation.</w:t>
      </w:r>
    </w:p>
    <w:p w:rsidR="001A5FFF" w:rsidRPr="00DD5FE1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DD5FE1">
        <w:rPr>
          <w:rFonts w:cs="OfficinaSansStd-Book"/>
          <w:lang w:val="en-US"/>
        </w:rPr>
        <w:t>The maternity care worker is your primary coach for your</w:t>
      </w:r>
      <w:r w:rsidR="00EC04A3">
        <w:rPr>
          <w:rFonts w:cs="OfficinaSansStd-Book"/>
          <w:lang w:val="en-US"/>
        </w:rPr>
        <w:t xml:space="preserve"> </w:t>
      </w:r>
      <w:r w:rsidRPr="00DD5FE1">
        <w:rPr>
          <w:rFonts w:cs="OfficinaSansStd-Book"/>
          <w:lang w:val="en-US"/>
        </w:rPr>
        <w:t>breast feeding. She is trained on an annual basis by our</w:t>
      </w:r>
      <w:r w:rsidR="00EC04A3">
        <w:rPr>
          <w:rFonts w:cs="OfficinaSansStd-Book"/>
          <w:lang w:val="en-US"/>
        </w:rPr>
        <w:t xml:space="preserve"> </w:t>
      </w:r>
      <w:r w:rsidRPr="00DD5FE1">
        <w:rPr>
          <w:rFonts w:cs="OfficinaSansStd-Book"/>
          <w:lang w:val="en-US"/>
        </w:rPr>
        <w:t>lactation consultants so that she can offer effective</w:t>
      </w:r>
      <w:r w:rsidR="00EC04A3">
        <w:rPr>
          <w:rFonts w:cs="OfficinaSansStd-Book"/>
          <w:lang w:val="en-US"/>
        </w:rPr>
        <w:t xml:space="preserve"> </w:t>
      </w:r>
      <w:r w:rsidRPr="00DD5FE1">
        <w:rPr>
          <w:rFonts w:cs="OfficinaSansStd-Book"/>
          <w:lang w:val="en-US"/>
        </w:rPr>
        <w:t>support if there are any problems. In case of problems, for</w:t>
      </w:r>
      <w:r w:rsidR="00EC04A3">
        <w:rPr>
          <w:rFonts w:cs="OfficinaSansStd-Book"/>
          <w:lang w:val="en-US"/>
        </w:rPr>
        <w:t xml:space="preserve"> </w:t>
      </w:r>
      <w:r w:rsidRPr="00DD5FE1">
        <w:rPr>
          <w:rFonts w:cs="OfficinaSansStd-Book"/>
          <w:lang w:val="en-US"/>
        </w:rPr>
        <w:t>instance if latching on is difficult or if the feeding doesn’t</w:t>
      </w:r>
      <w:r w:rsidR="00EC04A3">
        <w:rPr>
          <w:rFonts w:cs="OfficinaSansStd-Book"/>
          <w:lang w:val="en-US"/>
        </w:rPr>
        <w:t xml:space="preserve"> </w:t>
      </w:r>
      <w:r w:rsidRPr="00DD5FE1">
        <w:rPr>
          <w:rFonts w:cs="OfficinaSansStd-Book"/>
          <w:lang w:val="en-US"/>
        </w:rPr>
        <w:t>get going, the maternity care worker, the obstetrician or</w:t>
      </w:r>
      <w:r w:rsidR="00EC04A3">
        <w:rPr>
          <w:rFonts w:cs="OfficinaSansStd-Book"/>
          <w:lang w:val="en-US"/>
        </w:rPr>
        <w:t xml:space="preserve"> </w:t>
      </w:r>
      <w:r w:rsidRPr="00DD5FE1">
        <w:rPr>
          <w:rFonts w:cs="OfficinaSansStd-Book"/>
          <w:lang w:val="en-US"/>
        </w:rPr>
        <w:t>you yourself can always contact our lactation consultant.</w:t>
      </w:r>
    </w:p>
    <w:p w:rsidR="001A5FFF" w:rsidRPr="00EC04A3" w:rsidRDefault="001A5FFF" w:rsidP="001A5FFF">
      <w:p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DD5FE1">
        <w:rPr>
          <w:rFonts w:cs="OfficinaSansStd-Book"/>
          <w:lang w:val="en-US"/>
        </w:rPr>
        <w:t>She may be able to help you by telephone or she may have</w:t>
      </w:r>
      <w:r w:rsidR="00EC04A3">
        <w:rPr>
          <w:rFonts w:cs="OfficinaSansStd-Book"/>
          <w:lang w:val="en-US"/>
        </w:rPr>
        <w:t xml:space="preserve"> </w:t>
      </w:r>
      <w:r w:rsidRPr="00DD5FE1">
        <w:rPr>
          <w:rFonts w:cs="OfficinaSansStd-Book"/>
          <w:lang w:val="en-US"/>
        </w:rPr>
        <w:t>to make a house call in the maternity period or after.</w:t>
      </w:r>
      <w:r w:rsidR="00EC04A3">
        <w:rPr>
          <w:rFonts w:cs="OfficinaSansStd-Book"/>
          <w:lang w:val="en-US"/>
        </w:rPr>
        <w:t xml:space="preserve"> </w:t>
      </w:r>
      <w:r w:rsidRPr="00DD5FE1">
        <w:rPr>
          <w:rFonts w:cs="OfficinaSansStd-Book"/>
          <w:lang w:val="en-US"/>
        </w:rPr>
        <w:t>These consultations are fully or partially covered by many</w:t>
      </w:r>
      <w:r w:rsidR="00EC04A3">
        <w:rPr>
          <w:rFonts w:cs="OfficinaSansStd-Book"/>
          <w:lang w:val="en-US"/>
        </w:rPr>
        <w:t xml:space="preserve"> </w:t>
      </w:r>
      <w:r w:rsidRPr="00EC04A3">
        <w:rPr>
          <w:rFonts w:cs="OfficinaSansStd-Book"/>
          <w:lang w:val="en-US"/>
        </w:rPr>
        <w:t>health insurances.</w:t>
      </w:r>
    </w:p>
    <w:p w:rsidR="00EC04A3" w:rsidRDefault="00EC04A3" w:rsidP="00FF1967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color w:val="5693CF"/>
          <w:lang w:val="en-US"/>
        </w:rPr>
      </w:pPr>
    </w:p>
    <w:p w:rsidR="00FF1967" w:rsidRPr="00DD5FE1" w:rsidRDefault="00FF1967" w:rsidP="00FF1967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color w:val="5693CF"/>
          <w:lang w:val="en-US"/>
        </w:rPr>
      </w:pPr>
      <w:r w:rsidRPr="00DD5FE1">
        <w:rPr>
          <w:rFonts w:cs="OfficinaSansStd-Bold"/>
          <w:b/>
          <w:bCs/>
          <w:color w:val="5693CF"/>
          <w:lang w:val="en-US"/>
        </w:rPr>
        <w:t>Vitamins K and D</w:t>
      </w:r>
    </w:p>
    <w:p w:rsidR="00FF1967" w:rsidRPr="00DD5FE1" w:rsidRDefault="00FF1967" w:rsidP="00FF1967">
      <w:pPr>
        <w:autoSpaceDE w:val="0"/>
        <w:autoSpaceDN w:val="0"/>
        <w:adjustRightInd w:val="0"/>
        <w:spacing w:after="0" w:line="240" w:lineRule="auto"/>
        <w:rPr>
          <w:rFonts w:cs="OfficinaSansStd-Book"/>
          <w:color w:val="000000"/>
          <w:lang w:val="en-US"/>
        </w:rPr>
      </w:pPr>
      <w:r w:rsidRPr="00DD5FE1">
        <w:rPr>
          <w:rFonts w:cs="OfficinaSansStd-Book"/>
          <w:color w:val="000000"/>
          <w:lang w:val="en-US"/>
        </w:rPr>
        <w:t>If you breastfeed, the obstetrician will usually prescribe</w:t>
      </w:r>
      <w:r w:rsidR="00EC04A3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vitamin K to reduce the risk of your baby suffering a brain</w:t>
      </w:r>
      <w:r w:rsidR="00EC04A3">
        <w:rPr>
          <w:rFonts w:cs="OfficinaSansStd-Book"/>
          <w:color w:val="000000"/>
          <w:lang w:val="en-US"/>
        </w:rPr>
        <w:t xml:space="preserve"> </w:t>
      </w:r>
      <w:proofErr w:type="spellStart"/>
      <w:r w:rsidRPr="00DD5FE1">
        <w:rPr>
          <w:rFonts w:cs="OfficinaSansStd-Book"/>
          <w:color w:val="000000"/>
          <w:lang w:val="en-US"/>
        </w:rPr>
        <w:t>haemorrhage</w:t>
      </w:r>
      <w:proofErr w:type="spellEnd"/>
      <w:r w:rsidRPr="00DD5FE1">
        <w:rPr>
          <w:rFonts w:cs="OfficinaSansStd-Book"/>
          <w:color w:val="000000"/>
          <w:lang w:val="en-US"/>
        </w:rPr>
        <w:t>. From day 8 all babies – either breastfed or</w:t>
      </w:r>
      <w:r w:rsidR="00EC04A3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formula-fed – are prescribed vitamin D. This specific</w:t>
      </w:r>
      <w:r w:rsidR="00EC04A3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vitamin is important for the proper development of strong</w:t>
      </w:r>
    </w:p>
    <w:p w:rsidR="00FF1967" w:rsidRPr="00DD5FE1" w:rsidRDefault="00FF1967" w:rsidP="00EC04A3">
      <w:pPr>
        <w:autoSpaceDE w:val="0"/>
        <w:autoSpaceDN w:val="0"/>
        <w:adjustRightInd w:val="0"/>
        <w:spacing w:after="0" w:line="240" w:lineRule="auto"/>
        <w:rPr>
          <w:rFonts w:cs="OfficinaSansStd-Book"/>
          <w:lang w:val="en-US"/>
        </w:rPr>
      </w:pPr>
      <w:r w:rsidRPr="00DD5FE1">
        <w:rPr>
          <w:rFonts w:cs="OfficinaSansStd-Book"/>
          <w:color w:val="000000"/>
          <w:lang w:val="en-US"/>
        </w:rPr>
        <w:t>bones. Doses may vary per brand, so it is important for</w:t>
      </w:r>
      <w:r w:rsidR="00EC04A3">
        <w:rPr>
          <w:rFonts w:cs="OfficinaSansStd-Book"/>
          <w:color w:val="000000"/>
          <w:lang w:val="en-US"/>
        </w:rPr>
        <w:t xml:space="preserve"> </w:t>
      </w:r>
      <w:r w:rsidRPr="00DD5FE1">
        <w:rPr>
          <w:rFonts w:cs="OfficinaSansStd-Book"/>
          <w:color w:val="000000"/>
          <w:lang w:val="en-US"/>
        </w:rPr>
        <w:t>you to read the information leaflet carefully.</w:t>
      </w:r>
    </w:p>
    <w:p w:rsidR="00303000" w:rsidRDefault="00303000" w:rsidP="00303000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color w:val="5693CF"/>
          <w:lang w:val="en-US"/>
        </w:rPr>
      </w:pPr>
    </w:p>
    <w:p w:rsidR="001A5FFF" w:rsidRPr="00303000" w:rsidRDefault="00303000" w:rsidP="00303000">
      <w:pPr>
        <w:autoSpaceDE w:val="0"/>
        <w:autoSpaceDN w:val="0"/>
        <w:adjustRightInd w:val="0"/>
        <w:spacing w:after="0" w:line="240" w:lineRule="auto"/>
        <w:rPr>
          <w:rFonts w:cs="OfficinaSansStd-Bold"/>
          <w:b/>
          <w:bCs/>
          <w:color w:val="5693CF"/>
          <w:lang w:val="en-US"/>
        </w:rPr>
      </w:pPr>
      <w:r>
        <w:rPr>
          <w:rFonts w:cs="OfficinaSansStd-Bold"/>
          <w:b/>
          <w:bCs/>
          <w:color w:val="5693CF"/>
          <w:lang w:val="en-US"/>
        </w:rPr>
        <w:t>Useful websites</w:t>
      </w:r>
    </w:p>
    <w:p w:rsidR="00303000" w:rsidRPr="00303000" w:rsidRDefault="00303000" w:rsidP="00303000">
      <w:pPr>
        <w:widowControl w:val="0"/>
        <w:spacing w:before="69" w:after="0" w:line="240" w:lineRule="auto"/>
        <w:outlineLvl w:val="4"/>
        <w:rPr>
          <w:rFonts w:eastAsia="Arial" w:cs="Arial"/>
          <w:bCs/>
          <w:spacing w:val="-2"/>
        </w:rPr>
      </w:pPr>
    </w:p>
    <w:p w:rsidR="00303000" w:rsidRPr="00303000" w:rsidRDefault="00303000" w:rsidP="00303000">
      <w:pPr>
        <w:widowControl w:val="0"/>
        <w:spacing w:before="69" w:after="0" w:line="240" w:lineRule="auto"/>
        <w:outlineLvl w:val="4"/>
        <w:rPr>
          <w:rFonts w:eastAsia="Arial" w:cs="Arial"/>
          <w:b/>
          <w:bCs/>
          <w:spacing w:val="-1"/>
        </w:rPr>
      </w:pPr>
      <w:r w:rsidRPr="00303000">
        <w:rPr>
          <w:rFonts w:eastAsia="Arial" w:cs="Arial"/>
          <w:b/>
          <w:bCs/>
          <w:spacing w:val="-2"/>
        </w:rPr>
        <w:t xml:space="preserve">Vereniging </w:t>
      </w:r>
      <w:r w:rsidRPr="00303000">
        <w:rPr>
          <w:rFonts w:eastAsia="Arial" w:cs="Arial"/>
          <w:b/>
          <w:bCs/>
          <w:spacing w:val="-1"/>
        </w:rPr>
        <w:t>Borstvoeding</w:t>
      </w:r>
      <w:r w:rsidRPr="00303000">
        <w:rPr>
          <w:rFonts w:eastAsia="Arial" w:cs="Arial"/>
          <w:b/>
          <w:bCs/>
          <w:spacing w:val="4"/>
        </w:rPr>
        <w:t xml:space="preserve"> </w:t>
      </w:r>
      <w:r w:rsidRPr="00303000">
        <w:rPr>
          <w:rFonts w:eastAsia="Arial" w:cs="Arial"/>
          <w:b/>
          <w:bCs/>
          <w:spacing w:val="-1"/>
        </w:rPr>
        <w:t>Natuurlijk</w:t>
      </w:r>
    </w:p>
    <w:p w:rsidR="00303000" w:rsidRPr="00303000" w:rsidRDefault="00303000" w:rsidP="00303000">
      <w:pPr>
        <w:widowControl w:val="0"/>
        <w:spacing w:before="69" w:after="0" w:line="240" w:lineRule="auto"/>
        <w:outlineLvl w:val="4"/>
        <w:rPr>
          <w:rFonts w:eastAsia="Arial" w:cs="Arial"/>
          <w:bCs/>
        </w:rPr>
      </w:pPr>
      <w:r w:rsidRPr="00303000">
        <w:rPr>
          <w:rFonts w:eastAsia="Arial" w:cs="Arial"/>
          <w:bCs/>
          <w:spacing w:val="-2"/>
        </w:rPr>
        <w:t xml:space="preserve">Tel: </w:t>
      </w:r>
      <w:r w:rsidRPr="00303000">
        <w:rPr>
          <w:rFonts w:eastAsia="Arial" w:cs="Arial"/>
          <w:bCs/>
        </w:rPr>
        <w:t>0343–576626</w:t>
      </w:r>
    </w:p>
    <w:p w:rsidR="00303000" w:rsidRPr="00303000" w:rsidRDefault="00303000" w:rsidP="00303000">
      <w:pPr>
        <w:widowControl w:val="0"/>
        <w:spacing w:before="69" w:after="0" w:line="240" w:lineRule="auto"/>
        <w:outlineLvl w:val="4"/>
        <w:rPr>
          <w:rFonts w:eastAsia="Arial" w:cs="Arial"/>
          <w:bCs/>
        </w:rPr>
      </w:pPr>
      <w:hyperlink r:id="rId9" w:history="1">
        <w:r w:rsidRPr="00303000">
          <w:rPr>
            <w:rFonts w:eastAsia="Arial" w:cs="Arial"/>
            <w:bCs/>
            <w:color w:val="0000FF" w:themeColor="hyperlink"/>
            <w:u w:val="single"/>
          </w:rPr>
          <w:t>http://www.borstvoedingnatuurlijk.nl</w:t>
        </w:r>
      </w:hyperlink>
    </w:p>
    <w:p w:rsidR="00303000" w:rsidRPr="00303000" w:rsidRDefault="00303000" w:rsidP="00303000">
      <w:pPr>
        <w:widowControl w:val="0"/>
        <w:spacing w:before="69" w:after="0" w:line="240" w:lineRule="auto"/>
        <w:outlineLvl w:val="4"/>
        <w:rPr>
          <w:rFonts w:eastAsia="Arial" w:cs="Arial"/>
          <w:bCs/>
        </w:rPr>
      </w:pPr>
    </w:p>
    <w:p w:rsidR="00303000" w:rsidRPr="00303000" w:rsidRDefault="00303000" w:rsidP="00303000">
      <w:pPr>
        <w:widowControl w:val="0"/>
        <w:spacing w:before="12" w:after="0" w:line="240" w:lineRule="auto"/>
        <w:rPr>
          <w:rFonts w:cs="Arial"/>
          <w:spacing w:val="-2"/>
        </w:rPr>
      </w:pPr>
      <w:proofErr w:type="spellStart"/>
      <w:r w:rsidRPr="00303000">
        <w:rPr>
          <w:rFonts w:cs="Arial"/>
          <w:b/>
          <w:spacing w:val="-1"/>
        </w:rPr>
        <w:t>Borstvoedingorganisatie</w:t>
      </w:r>
      <w:proofErr w:type="spellEnd"/>
      <w:r w:rsidRPr="00303000">
        <w:rPr>
          <w:rFonts w:cs="Arial"/>
          <w:b/>
          <w:spacing w:val="-2"/>
        </w:rPr>
        <w:t xml:space="preserve"> </w:t>
      </w:r>
      <w:r w:rsidRPr="00303000">
        <w:rPr>
          <w:rFonts w:cs="Arial"/>
          <w:b/>
        </w:rPr>
        <w:t xml:space="preserve">La </w:t>
      </w:r>
      <w:proofErr w:type="spellStart"/>
      <w:r w:rsidRPr="00303000">
        <w:rPr>
          <w:rFonts w:cs="Arial"/>
          <w:b/>
        </w:rPr>
        <w:t>Leche</w:t>
      </w:r>
      <w:proofErr w:type="spellEnd"/>
      <w:r w:rsidRPr="00303000">
        <w:rPr>
          <w:rFonts w:cs="Arial"/>
          <w:b/>
        </w:rPr>
        <w:t xml:space="preserve"> </w:t>
      </w:r>
      <w:proofErr w:type="spellStart"/>
      <w:r w:rsidRPr="00303000">
        <w:rPr>
          <w:rFonts w:cs="Arial"/>
          <w:b/>
        </w:rPr>
        <w:t>Leage</w:t>
      </w:r>
      <w:proofErr w:type="spellEnd"/>
      <w:r w:rsidRPr="00303000">
        <w:rPr>
          <w:rFonts w:cs="Arial"/>
          <w:b/>
          <w:spacing w:val="-1"/>
        </w:rPr>
        <w:t xml:space="preserve"> </w:t>
      </w:r>
      <w:r w:rsidRPr="00303000">
        <w:rPr>
          <w:rFonts w:cs="Arial"/>
          <w:b/>
        </w:rPr>
        <w:t>Nederland</w:t>
      </w:r>
    </w:p>
    <w:p w:rsidR="00303000" w:rsidRPr="00303000" w:rsidRDefault="00303000" w:rsidP="00303000">
      <w:pPr>
        <w:widowControl w:val="0"/>
        <w:spacing w:before="12" w:after="0" w:line="240" w:lineRule="auto"/>
        <w:rPr>
          <w:rFonts w:cs="Arial"/>
        </w:rPr>
      </w:pPr>
      <w:r w:rsidRPr="00303000">
        <w:rPr>
          <w:rFonts w:cs="Arial"/>
          <w:spacing w:val="-7"/>
        </w:rPr>
        <w:t xml:space="preserve">Tel: </w:t>
      </w:r>
      <w:r w:rsidRPr="00303000">
        <w:rPr>
          <w:rFonts w:cs="Arial"/>
          <w:spacing w:val="-9"/>
        </w:rPr>
        <w:t>0111</w:t>
      </w:r>
      <w:r w:rsidRPr="00303000">
        <w:rPr>
          <w:rFonts w:cs="Arial"/>
          <w:spacing w:val="-5"/>
        </w:rPr>
        <w:t xml:space="preserve"> </w:t>
      </w:r>
      <w:r w:rsidRPr="00303000">
        <w:rPr>
          <w:rFonts w:cs="Arial"/>
        </w:rPr>
        <w:t>–413189</w:t>
      </w:r>
    </w:p>
    <w:p w:rsidR="00303000" w:rsidRPr="00303000" w:rsidRDefault="00303000" w:rsidP="00303000">
      <w:pPr>
        <w:widowControl w:val="0"/>
        <w:spacing w:before="12" w:after="0" w:line="240" w:lineRule="auto"/>
        <w:rPr>
          <w:rFonts w:eastAsia="Arial" w:cs="Arial"/>
        </w:rPr>
      </w:pPr>
      <w:hyperlink r:id="rId10" w:history="1">
        <w:r w:rsidRPr="00303000">
          <w:rPr>
            <w:rFonts w:eastAsia="Arial" w:cs="Arial"/>
            <w:color w:val="0000FF" w:themeColor="hyperlink"/>
            <w:u w:val="single"/>
          </w:rPr>
          <w:t>http://www.lalecheleague.nl</w:t>
        </w:r>
      </w:hyperlink>
    </w:p>
    <w:p w:rsidR="001A5FFF" w:rsidRPr="00A83AE6" w:rsidRDefault="00303000" w:rsidP="00A83AE6">
      <w:pPr>
        <w:widowControl w:val="0"/>
        <w:spacing w:before="12" w:after="0" w:line="240" w:lineRule="auto"/>
        <w:rPr>
          <w:rFonts w:cs="Arial"/>
        </w:rPr>
      </w:pPr>
      <w:r w:rsidRPr="00303000">
        <w:rPr>
          <w:rFonts w:cs="Arial"/>
          <w:spacing w:val="-2"/>
        </w:rPr>
        <w:t xml:space="preserve"> </w:t>
      </w:r>
      <w:bookmarkStart w:id="0" w:name="_GoBack"/>
      <w:bookmarkEnd w:id="0"/>
    </w:p>
    <w:sectPr w:rsidR="001A5FFF" w:rsidRPr="00A83A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26" w:rsidRDefault="00327B26" w:rsidP="00DE5927">
      <w:pPr>
        <w:spacing w:after="0" w:line="240" w:lineRule="auto"/>
      </w:pPr>
      <w:r>
        <w:separator/>
      </w:r>
    </w:p>
  </w:endnote>
  <w:endnote w:type="continuationSeparator" w:id="0">
    <w:p w:rsidR="00327B26" w:rsidRDefault="00327B26" w:rsidP="00DE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fficina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27" w:rsidRDefault="00DE5927"/>
  <w:p w:rsidR="00DE5927" w:rsidRPr="00260A71" w:rsidRDefault="00DE5927" w:rsidP="00DE5927">
    <w:pPr>
      <w:pStyle w:val="FooterEven"/>
      <w:rPr>
        <w:sz w:val="16"/>
        <w:szCs w:val="16"/>
      </w:rPr>
    </w:pPr>
    <w:r w:rsidRPr="00DE5927">
      <w:rPr>
        <w:sz w:val="16"/>
        <w:szCs w:val="16"/>
        <w:lang w:val="de-DE"/>
      </w:rPr>
      <w:t xml:space="preserve">Pagina </w:t>
    </w:r>
    <w:r w:rsidRPr="00DE5927">
      <w:rPr>
        <w:sz w:val="16"/>
        <w:szCs w:val="16"/>
      </w:rPr>
      <w:fldChar w:fldCharType="begin"/>
    </w:r>
    <w:r w:rsidRPr="00DE5927">
      <w:rPr>
        <w:sz w:val="16"/>
        <w:szCs w:val="16"/>
      </w:rPr>
      <w:instrText>PAGE   \* MERGEFORMAT</w:instrText>
    </w:r>
    <w:r w:rsidRPr="00DE5927">
      <w:rPr>
        <w:sz w:val="16"/>
        <w:szCs w:val="16"/>
      </w:rPr>
      <w:fldChar w:fldCharType="separate"/>
    </w:r>
    <w:r w:rsidR="00A83AE6" w:rsidRPr="00A83AE6">
      <w:rPr>
        <w:noProof/>
        <w:sz w:val="16"/>
        <w:szCs w:val="16"/>
        <w:lang w:val="de-DE"/>
      </w:rPr>
      <w:t>3</w:t>
    </w:r>
    <w:r w:rsidRPr="00DE5927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>Borstvoedingsinformatie</w:t>
    </w:r>
    <w:r>
      <w:rPr>
        <w:noProof/>
        <w:sz w:val="16"/>
        <w:szCs w:val="16"/>
      </w:rPr>
      <w:t xml:space="preserve"> Engels</w:t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  <w:t>Versie 1.1</w:t>
    </w:r>
    <w:r>
      <w:rPr>
        <w:noProof/>
        <w:sz w:val="16"/>
        <w:szCs w:val="16"/>
      </w:rPr>
      <w:tab/>
      <w:t xml:space="preserve"> Kraamzorg Tilly </w:t>
    </w:r>
    <w:r>
      <w:rPr>
        <w:noProof/>
        <w:sz w:val="16"/>
        <w:szCs w:val="16"/>
      </w:rPr>
      <w:tab/>
      <w:t>Chopinlaan 150</w:t>
    </w:r>
    <w:r>
      <w:rPr>
        <w:noProof/>
        <w:sz w:val="16"/>
        <w:szCs w:val="16"/>
      </w:rPr>
      <w:tab/>
      <w:t>2625 WE Delft</w:t>
    </w:r>
  </w:p>
  <w:p w:rsidR="00DE5927" w:rsidRDefault="00DE5927">
    <w:pPr>
      <w:pStyle w:val="FooterEven"/>
    </w:pPr>
  </w:p>
  <w:p w:rsidR="00DE5927" w:rsidRDefault="00DE59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26" w:rsidRDefault="00327B26" w:rsidP="00DE5927">
      <w:pPr>
        <w:spacing w:after="0" w:line="240" w:lineRule="auto"/>
      </w:pPr>
      <w:r>
        <w:separator/>
      </w:r>
    </w:p>
  </w:footnote>
  <w:footnote w:type="continuationSeparator" w:id="0">
    <w:p w:rsidR="00327B26" w:rsidRDefault="00327B26" w:rsidP="00DE5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8A0"/>
    <w:multiLevelType w:val="hybridMultilevel"/>
    <w:tmpl w:val="5EC298BE"/>
    <w:lvl w:ilvl="0" w:tplc="D1DEDF5C">
      <w:numFmt w:val="bullet"/>
      <w:lvlText w:val="•"/>
      <w:lvlJc w:val="left"/>
      <w:pPr>
        <w:ind w:left="720" w:hanging="360"/>
      </w:pPr>
      <w:rPr>
        <w:rFonts w:ascii="Calibri" w:eastAsiaTheme="minorHAnsi" w:hAnsi="Calibri" w:cs="OfficinaSansStd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2EA"/>
    <w:multiLevelType w:val="hybridMultilevel"/>
    <w:tmpl w:val="31D6271C"/>
    <w:lvl w:ilvl="0" w:tplc="E01C457E">
      <w:numFmt w:val="bullet"/>
      <w:lvlText w:val="•"/>
      <w:lvlJc w:val="left"/>
      <w:pPr>
        <w:ind w:left="360" w:hanging="360"/>
      </w:pPr>
      <w:rPr>
        <w:rFonts w:ascii="Calibri" w:eastAsiaTheme="minorHAnsi" w:hAnsi="Calibri" w:cs="OfficinaSansStd-Book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321F5"/>
    <w:multiLevelType w:val="hybridMultilevel"/>
    <w:tmpl w:val="B6789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2B75"/>
    <w:multiLevelType w:val="hybridMultilevel"/>
    <w:tmpl w:val="AE5454A6"/>
    <w:lvl w:ilvl="0" w:tplc="E01C457E">
      <w:numFmt w:val="bullet"/>
      <w:lvlText w:val="•"/>
      <w:lvlJc w:val="left"/>
      <w:pPr>
        <w:ind w:left="360" w:hanging="360"/>
      </w:pPr>
      <w:rPr>
        <w:rFonts w:ascii="Calibri" w:eastAsiaTheme="minorHAnsi" w:hAnsi="Calibri" w:cs="OfficinaSansStd-Book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F6DC9"/>
    <w:multiLevelType w:val="hybridMultilevel"/>
    <w:tmpl w:val="1F208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10A7A"/>
    <w:multiLevelType w:val="hybridMultilevel"/>
    <w:tmpl w:val="F55428CC"/>
    <w:lvl w:ilvl="0" w:tplc="D1DEDF5C">
      <w:numFmt w:val="bullet"/>
      <w:lvlText w:val="•"/>
      <w:lvlJc w:val="left"/>
      <w:pPr>
        <w:ind w:left="360" w:hanging="360"/>
      </w:pPr>
      <w:rPr>
        <w:rFonts w:ascii="Calibri" w:eastAsiaTheme="minorHAnsi" w:hAnsi="Calibri" w:cs="OfficinaSansStd-Book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FA14EF"/>
    <w:multiLevelType w:val="hybridMultilevel"/>
    <w:tmpl w:val="7C262494"/>
    <w:lvl w:ilvl="0" w:tplc="D1DEDF5C">
      <w:numFmt w:val="bullet"/>
      <w:lvlText w:val="•"/>
      <w:lvlJc w:val="left"/>
      <w:pPr>
        <w:ind w:left="720" w:hanging="360"/>
      </w:pPr>
      <w:rPr>
        <w:rFonts w:ascii="Calibri" w:eastAsiaTheme="minorHAnsi" w:hAnsi="Calibri" w:cs="OfficinaSansStd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15316"/>
    <w:multiLevelType w:val="hybridMultilevel"/>
    <w:tmpl w:val="68C25076"/>
    <w:lvl w:ilvl="0" w:tplc="D1DEDF5C">
      <w:numFmt w:val="bullet"/>
      <w:lvlText w:val="•"/>
      <w:lvlJc w:val="left"/>
      <w:pPr>
        <w:ind w:left="720" w:hanging="360"/>
      </w:pPr>
      <w:rPr>
        <w:rFonts w:ascii="Calibri" w:eastAsiaTheme="minorHAnsi" w:hAnsi="Calibri" w:cs="OfficinaSansStd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25795"/>
    <w:multiLevelType w:val="hybridMultilevel"/>
    <w:tmpl w:val="6A3E6E2A"/>
    <w:lvl w:ilvl="0" w:tplc="D1DEDF5C">
      <w:numFmt w:val="bullet"/>
      <w:lvlText w:val="•"/>
      <w:lvlJc w:val="left"/>
      <w:pPr>
        <w:ind w:left="1080" w:hanging="360"/>
      </w:pPr>
      <w:rPr>
        <w:rFonts w:ascii="Calibri" w:eastAsiaTheme="minorHAnsi" w:hAnsi="Calibri" w:cs="OfficinaSansStd-Book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3C5FC4"/>
    <w:multiLevelType w:val="hybridMultilevel"/>
    <w:tmpl w:val="68BA1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967DE"/>
    <w:multiLevelType w:val="hybridMultilevel"/>
    <w:tmpl w:val="ECA06040"/>
    <w:lvl w:ilvl="0" w:tplc="D1DEDF5C">
      <w:numFmt w:val="bullet"/>
      <w:lvlText w:val="•"/>
      <w:lvlJc w:val="left"/>
      <w:pPr>
        <w:ind w:left="360" w:hanging="360"/>
      </w:pPr>
      <w:rPr>
        <w:rFonts w:ascii="Calibri" w:eastAsiaTheme="minorHAnsi" w:hAnsi="Calibri" w:cs="OfficinaSansStd-Book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E26614"/>
    <w:multiLevelType w:val="hybridMultilevel"/>
    <w:tmpl w:val="909059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11029"/>
    <w:multiLevelType w:val="hybridMultilevel"/>
    <w:tmpl w:val="6610FD3A"/>
    <w:lvl w:ilvl="0" w:tplc="E01C457E">
      <w:numFmt w:val="bullet"/>
      <w:lvlText w:val="•"/>
      <w:lvlJc w:val="left"/>
      <w:pPr>
        <w:ind w:left="360" w:hanging="360"/>
      </w:pPr>
      <w:rPr>
        <w:rFonts w:ascii="Calibri" w:eastAsiaTheme="minorHAnsi" w:hAnsi="Calibri" w:cs="OfficinaSansStd-Book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4466C"/>
    <w:multiLevelType w:val="hybridMultilevel"/>
    <w:tmpl w:val="DD78C29A"/>
    <w:lvl w:ilvl="0" w:tplc="D1DEDF5C">
      <w:numFmt w:val="bullet"/>
      <w:lvlText w:val="•"/>
      <w:lvlJc w:val="left"/>
      <w:pPr>
        <w:ind w:left="720" w:hanging="360"/>
      </w:pPr>
      <w:rPr>
        <w:rFonts w:ascii="Calibri" w:eastAsiaTheme="minorHAnsi" w:hAnsi="Calibri" w:cs="OfficinaSansStd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B8"/>
    <w:rsid w:val="000B58B8"/>
    <w:rsid w:val="001A5FFF"/>
    <w:rsid w:val="00303000"/>
    <w:rsid w:val="003205F0"/>
    <w:rsid w:val="00327B26"/>
    <w:rsid w:val="003F2537"/>
    <w:rsid w:val="007866C5"/>
    <w:rsid w:val="009E0896"/>
    <w:rsid w:val="00A83AE6"/>
    <w:rsid w:val="00AB1EF5"/>
    <w:rsid w:val="00B635B6"/>
    <w:rsid w:val="00DD5FE1"/>
    <w:rsid w:val="00DE5927"/>
    <w:rsid w:val="00EC04A3"/>
    <w:rsid w:val="00F97E7C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B1EF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D5FE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35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35B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35B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35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35B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35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E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927"/>
  </w:style>
  <w:style w:type="paragraph" w:styleId="Voettekst">
    <w:name w:val="footer"/>
    <w:basedOn w:val="Standaard"/>
    <w:link w:val="VoettekstChar"/>
    <w:uiPriority w:val="99"/>
    <w:unhideWhenUsed/>
    <w:rsid w:val="00DE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927"/>
  </w:style>
  <w:style w:type="paragraph" w:customStyle="1" w:styleId="FooterEven">
    <w:name w:val="Footer Even"/>
    <w:basedOn w:val="Standaard"/>
    <w:qFormat/>
    <w:rsid w:val="00DE5927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B1EF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D5FE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35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35B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35B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35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35B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35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E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927"/>
  </w:style>
  <w:style w:type="paragraph" w:styleId="Voettekst">
    <w:name w:val="footer"/>
    <w:basedOn w:val="Standaard"/>
    <w:link w:val="VoettekstChar"/>
    <w:uiPriority w:val="99"/>
    <w:unhideWhenUsed/>
    <w:rsid w:val="00DE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927"/>
  </w:style>
  <w:style w:type="paragraph" w:customStyle="1" w:styleId="FooterEven">
    <w:name w:val="Footer Even"/>
    <w:basedOn w:val="Standaard"/>
    <w:qFormat/>
    <w:rsid w:val="00DE5927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lecheleague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stvoedingnatuurlijk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1145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Kraamzorg Tilly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Kraamzorg Tilly</dc:creator>
  <cp:lastModifiedBy>Tilly</cp:lastModifiedBy>
  <cp:revision>3</cp:revision>
  <dcterms:created xsi:type="dcterms:W3CDTF">2015-08-24T16:31:00Z</dcterms:created>
  <dcterms:modified xsi:type="dcterms:W3CDTF">2015-08-24T16:43:00Z</dcterms:modified>
</cp:coreProperties>
</file>