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C093" w14:textId="77777777" w:rsidR="00E672C5" w:rsidRDefault="00E672C5" w:rsidP="006D2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E818DE9" w14:textId="77777777" w:rsidR="006D268A" w:rsidRPr="00E672C5" w:rsidRDefault="006D268A" w:rsidP="006D2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672C5">
        <w:rPr>
          <w:rFonts w:ascii="Arial" w:hAnsi="Arial" w:cs="Arial"/>
          <w:b/>
          <w:sz w:val="28"/>
          <w:szCs w:val="28"/>
        </w:rPr>
        <w:t>Protocol zorgweigering en zorgbeëindiging</w:t>
      </w:r>
    </w:p>
    <w:p w14:paraId="2B2DFA90" w14:textId="77777777" w:rsidR="00E672C5" w:rsidRDefault="00E672C5" w:rsidP="006D2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1DF234C4" w14:textId="77777777" w:rsidR="006D268A" w:rsidRPr="00E672C5" w:rsidRDefault="006D268A" w:rsidP="006D2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E672C5">
        <w:rPr>
          <w:rFonts w:ascii="Arial" w:hAnsi="Arial" w:cs="Arial"/>
          <w:b/>
          <w:bCs/>
          <w:i/>
          <w:iCs/>
        </w:rPr>
        <w:t>Doel:</w:t>
      </w:r>
    </w:p>
    <w:p w14:paraId="6FDEFD7F" w14:textId="77777777" w:rsidR="006D268A" w:rsidRPr="00E672C5" w:rsidRDefault="006D268A" w:rsidP="006D2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72C5">
        <w:rPr>
          <w:rFonts w:ascii="Arial" w:hAnsi="Arial" w:cs="Arial"/>
        </w:rPr>
        <w:t>Het voor de kraamverzorgende duidelijk maken wanneer en onder welke omstandigheden de zorg</w:t>
      </w:r>
      <w:r w:rsidR="00E672C5">
        <w:rPr>
          <w:rFonts w:ascii="Arial" w:hAnsi="Arial" w:cs="Arial"/>
        </w:rPr>
        <w:t xml:space="preserve"> </w:t>
      </w:r>
      <w:r w:rsidRPr="00E672C5">
        <w:rPr>
          <w:rFonts w:ascii="Arial" w:hAnsi="Arial" w:cs="Arial"/>
        </w:rPr>
        <w:t>geweigerd kan worden.</w:t>
      </w:r>
    </w:p>
    <w:p w14:paraId="58AFD71D" w14:textId="77777777" w:rsidR="00E672C5" w:rsidRDefault="00E672C5" w:rsidP="006D2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6CDC559D" w14:textId="77777777" w:rsidR="006D268A" w:rsidRPr="00E672C5" w:rsidRDefault="006D268A" w:rsidP="006D2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E672C5">
        <w:rPr>
          <w:rFonts w:ascii="Arial" w:hAnsi="Arial" w:cs="Arial"/>
          <w:b/>
          <w:bCs/>
          <w:i/>
          <w:iCs/>
        </w:rPr>
        <w:t>Inleiding:</w:t>
      </w:r>
    </w:p>
    <w:p w14:paraId="5BCD5F52" w14:textId="77777777" w:rsidR="006D268A" w:rsidRPr="00E672C5" w:rsidRDefault="00E672C5" w:rsidP="006D2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72C5">
        <w:rPr>
          <w:rFonts w:ascii="Arial" w:hAnsi="Arial" w:cs="Arial"/>
        </w:rPr>
        <w:t>Kraamzorg Tilly</w:t>
      </w:r>
      <w:r w:rsidR="006D268A" w:rsidRPr="00E672C5">
        <w:rPr>
          <w:rFonts w:ascii="Arial" w:hAnsi="Arial" w:cs="Arial"/>
        </w:rPr>
        <w:t xml:space="preserve"> kan zorg weigeren of reeds in gang gezette zorg voortijdig beëindigen, als</w:t>
      </w:r>
    </w:p>
    <w:p w14:paraId="70CEAD38" w14:textId="77777777" w:rsidR="006D268A" w:rsidRPr="00E672C5" w:rsidRDefault="006D268A" w:rsidP="006D2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72C5">
        <w:rPr>
          <w:rFonts w:ascii="Arial" w:hAnsi="Arial" w:cs="Arial"/>
        </w:rPr>
        <w:t>er redenen zijn op grond waarvan het verlenen van verdere zorg of de gevraagde omvang daarvan</w:t>
      </w:r>
      <w:r w:rsidR="00451554">
        <w:rPr>
          <w:rFonts w:ascii="Arial" w:hAnsi="Arial" w:cs="Arial"/>
        </w:rPr>
        <w:t xml:space="preserve"> </w:t>
      </w:r>
      <w:r w:rsidRPr="00E672C5">
        <w:rPr>
          <w:rFonts w:ascii="Arial" w:hAnsi="Arial" w:cs="Arial"/>
        </w:rPr>
        <w:t xml:space="preserve">in redelijkheid niet van </w:t>
      </w:r>
      <w:r w:rsidR="00E672C5" w:rsidRPr="00E672C5">
        <w:rPr>
          <w:rFonts w:ascii="Arial" w:hAnsi="Arial" w:cs="Arial"/>
        </w:rPr>
        <w:t>Kraamzorg Tilly</w:t>
      </w:r>
      <w:r w:rsidRPr="00E672C5">
        <w:rPr>
          <w:rFonts w:ascii="Arial" w:hAnsi="Arial" w:cs="Arial"/>
        </w:rPr>
        <w:t xml:space="preserve"> kan worden verlangd.</w:t>
      </w:r>
    </w:p>
    <w:p w14:paraId="43D834C8" w14:textId="77777777" w:rsidR="00E672C5" w:rsidRDefault="00E672C5" w:rsidP="006D2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586DA4D0" w14:textId="77777777" w:rsidR="006D268A" w:rsidRPr="00E672C5" w:rsidRDefault="006D268A" w:rsidP="006D2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E672C5">
        <w:rPr>
          <w:rFonts w:ascii="Arial" w:hAnsi="Arial" w:cs="Arial"/>
          <w:b/>
          <w:bCs/>
          <w:i/>
          <w:iCs/>
        </w:rPr>
        <w:t>Zorgweigering:</w:t>
      </w:r>
    </w:p>
    <w:p w14:paraId="01589655" w14:textId="77777777" w:rsidR="006D268A" w:rsidRPr="00E672C5" w:rsidRDefault="006D268A" w:rsidP="006D2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72C5">
        <w:rPr>
          <w:rFonts w:ascii="Arial" w:hAnsi="Arial" w:cs="Arial"/>
        </w:rPr>
        <w:t xml:space="preserve">De directie van </w:t>
      </w:r>
      <w:r w:rsidR="00E672C5" w:rsidRPr="00E672C5">
        <w:rPr>
          <w:rFonts w:ascii="Arial" w:hAnsi="Arial" w:cs="Arial"/>
        </w:rPr>
        <w:t>Kraamzorg Tilly</w:t>
      </w:r>
      <w:r w:rsidRPr="00E672C5">
        <w:rPr>
          <w:rFonts w:ascii="Arial" w:hAnsi="Arial" w:cs="Arial"/>
        </w:rPr>
        <w:t xml:space="preserve"> is verantwoordelijk voor de omstandigheden waaronder</w:t>
      </w:r>
    </w:p>
    <w:p w14:paraId="3E8BFB65" w14:textId="77777777" w:rsidR="000C26CF" w:rsidRDefault="008D38C1" w:rsidP="006D2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kraamverzorgende</w:t>
      </w:r>
      <w:r w:rsidR="00451554">
        <w:rPr>
          <w:rFonts w:ascii="Arial" w:hAnsi="Arial" w:cs="Arial"/>
        </w:rPr>
        <w:t>n</w:t>
      </w:r>
      <w:r w:rsidR="006D268A" w:rsidRPr="00E672C5">
        <w:rPr>
          <w:rFonts w:ascii="Arial" w:hAnsi="Arial" w:cs="Arial"/>
        </w:rPr>
        <w:t xml:space="preserve"> de zorg verlenen. Deze verantwoordelijkheid is neergelegd in de wet op de</w:t>
      </w:r>
      <w:r w:rsidR="00451554">
        <w:rPr>
          <w:rFonts w:ascii="Arial" w:hAnsi="Arial" w:cs="Arial"/>
        </w:rPr>
        <w:t xml:space="preserve"> </w:t>
      </w:r>
      <w:r w:rsidR="006D268A" w:rsidRPr="00E672C5">
        <w:rPr>
          <w:rFonts w:ascii="Arial" w:hAnsi="Arial" w:cs="Arial"/>
        </w:rPr>
        <w:t xml:space="preserve">Arbeidsomstandigheden (ARBO- wet). </w:t>
      </w:r>
    </w:p>
    <w:p w14:paraId="1B38143B" w14:textId="77777777" w:rsidR="000C26CF" w:rsidRDefault="000C26CF" w:rsidP="006D2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6CE5C3" w14:textId="77777777" w:rsidR="006D268A" w:rsidRPr="00E672C5" w:rsidRDefault="006D268A" w:rsidP="006D2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72C5">
        <w:rPr>
          <w:rFonts w:ascii="Arial" w:hAnsi="Arial" w:cs="Arial"/>
        </w:rPr>
        <w:t>Voor de uitvoering van zorg wordt onder goede werkomstandigheden verstaan:</w:t>
      </w:r>
    </w:p>
    <w:p w14:paraId="59B74ADF" w14:textId="77777777" w:rsidR="006D268A" w:rsidRPr="000C26CF" w:rsidRDefault="006D268A" w:rsidP="000C26C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C26CF">
        <w:rPr>
          <w:rFonts w:ascii="Arial" w:hAnsi="Arial" w:cs="Arial"/>
        </w:rPr>
        <w:t xml:space="preserve">Het vermijden van zwaar lichamelijk werk, waardoor de gezondheid van de </w:t>
      </w:r>
      <w:r w:rsidR="008D38C1">
        <w:rPr>
          <w:rFonts w:ascii="Arial" w:hAnsi="Arial" w:cs="Arial"/>
        </w:rPr>
        <w:t>kraamverzorgende</w:t>
      </w:r>
    </w:p>
    <w:p w14:paraId="67C02F77" w14:textId="77777777" w:rsidR="006D268A" w:rsidRPr="000C26CF" w:rsidRDefault="006D268A" w:rsidP="000C26CF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0C26CF">
        <w:rPr>
          <w:rFonts w:ascii="Arial" w:hAnsi="Arial" w:cs="Arial"/>
        </w:rPr>
        <w:t>wordt aangetast</w:t>
      </w:r>
    </w:p>
    <w:p w14:paraId="52E9DBFE" w14:textId="77777777" w:rsidR="006D268A" w:rsidRPr="000C26CF" w:rsidRDefault="006D268A" w:rsidP="000C26C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C26CF">
        <w:rPr>
          <w:rFonts w:ascii="Arial" w:hAnsi="Arial" w:cs="Arial"/>
        </w:rPr>
        <w:t xml:space="preserve">De hygiënische omstandigheden mogen geen gevaar opleveren voor de </w:t>
      </w:r>
      <w:r w:rsidR="008D38C1">
        <w:rPr>
          <w:rFonts w:ascii="Arial" w:hAnsi="Arial" w:cs="Arial"/>
        </w:rPr>
        <w:t>kraamverzorgende</w:t>
      </w:r>
    </w:p>
    <w:p w14:paraId="70A99176" w14:textId="77777777" w:rsidR="006D268A" w:rsidRPr="000C26CF" w:rsidRDefault="006D268A" w:rsidP="000C26C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C26CF">
        <w:rPr>
          <w:rFonts w:ascii="Arial" w:hAnsi="Arial" w:cs="Arial"/>
        </w:rPr>
        <w:t xml:space="preserve">De </w:t>
      </w:r>
      <w:r w:rsidR="008D38C1">
        <w:rPr>
          <w:rFonts w:ascii="Arial" w:hAnsi="Arial" w:cs="Arial"/>
        </w:rPr>
        <w:t>kraamverzorgende</w:t>
      </w:r>
      <w:r w:rsidRPr="000C26CF">
        <w:rPr>
          <w:rFonts w:ascii="Arial" w:hAnsi="Arial" w:cs="Arial"/>
        </w:rPr>
        <w:t xml:space="preserve"> kan in vrijheid en veiligheid de werkzaamheden uitvoeren</w:t>
      </w:r>
    </w:p>
    <w:p w14:paraId="343E552D" w14:textId="77777777" w:rsidR="006D268A" w:rsidRPr="000C26CF" w:rsidRDefault="006D268A" w:rsidP="000C26C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C26CF">
        <w:rPr>
          <w:rFonts w:ascii="Arial" w:hAnsi="Arial" w:cs="Arial"/>
        </w:rPr>
        <w:t xml:space="preserve">De </w:t>
      </w:r>
      <w:r w:rsidR="008D38C1">
        <w:rPr>
          <w:rFonts w:ascii="Arial" w:hAnsi="Arial" w:cs="Arial"/>
        </w:rPr>
        <w:t>kraamverzorgende</w:t>
      </w:r>
      <w:r w:rsidRPr="000C26CF">
        <w:rPr>
          <w:rFonts w:ascii="Arial" w:hAnsi="Arial" w:cs="Arial"/>
        </w:rPr>
        <w:t xml:space="preserve"> wordt niet gediscrimineerd om welke reden dan ook</w:t>
      </w:r>
    </w:p>
    <w:p w14:paraId="56567C2F" w14:textId="77777777" w:rsidR="006D268A" w:rsidRPr="000C26CF" w:rsidRDefault="006D268A" w:rsidP="000C26C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C26CF">
        <w:rPr>
          <w:rFonts w:ascii="Arial" w:hAnsi="Arial" w:cs="Arial"/>
        </w:rPr>
        <w:t xml:space="preserve">De </w:t>
      </w:r>
      <w:r w:rsidR="008D38C1">
        <w:rPr>
          <w:rFonts w:ascii="Arial" w:hAnsi="Arial" w:cs="Arial"/>
        </w:rPr>
        <w:t>kraamverzorgende</w:t>
      </w:r>
      <w:r w:rsidRPr="000C26CF">
        <w:rPr>
          <w:rFonts w:ascii="Arial" w:hAnsi="Arial" w:cs="Arial"/>
        </w:rPr>
        <w:t xml:space="preserve"> wordt niet seksueel of psychisch geïntimideerd, agressief of</w:t>
      </w:r>
    </w:p>
    <w:p w14:paraId="4EE6F2F0" w14:textId="77777777" w:rsidR="006D268A" w:rsidRPr="000C26CF" w:rsidRDefault="006D268A" w:rsidP="000C26C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C26CF">
        <w:rPr>
          <w:rFonts w:ascii="Arial" w:hAnsi="Arial" w:cs="Arial"/>
        </w:rPr>
        <w:t>gewelddadig benaderd.</w:t>
      </w:r>
    </w:p>
    <w:p w14:paraId="0D02AF31" w14:textId="77777777" w:rsidR="006D268A" w:rsidRDefault="006D268A" w:rsidP="000C26C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C26CF">
        <w:rPr>
          <w:rFonts w:ascii="Arial" w:hAnsi="Arial" w:cs="Arial"/>
        </w:rPr>
        <w:t xml:space="preserve">De </w:t>
      </w:r>
      <w:r w:rsidR="008D38C1">
        <w:rPr>
          <w:rFonts w:ascii="Arial" w:hAnsi="Arial" w:cs="Arial"/>
        </w:rPr>
        <w:t>kraamverzorgende</w:t>
      </w:r>
      <w:r w:rsidRPr="000C26CF">
        <w:rPr>
          <w:rFonts w:ascii="Arial" w:hAnsi="Arial" w:cs="Arial"/>
        </w:rPr>
        <w:t xml:space="preserve"> moet op zijn/haar verzoek in een r</w:t>
      </w:r>
      <w:r w:rsidR="000C26CF">
        <w:rPr>
          <w:rFonts w:ascii="Arial" w:hAnsi="Arial" w:cs="Arial"/>
        </w:rPr>
        <w:t>ookvrije omgeving kunnen werken.</w:t>
      </w:r>
    </w:p>
    <w:p w14:paraId="3B07A1A6" w14:textId="77777777" w:rsidR="000C26CF" w:rsidRPr="000C26CF" w:rsidRDefault="000C26CF" w:rsidP="000C26CF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2ED135A6" w14:textId="77777777" w:rsidR="006D268A" w:rsidRPr="000C26CF" w:rsidRDefault="006D268A" w:rsidP="000C2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C26CF">
        <w:rPr>
          <w:rFonts w:ascii="Arial" w:hAnsi="Arial" w:cs="Arial"/>
        </w:rPr>
        <w:t>Als in een zorgsituatie aan één van genoemde voorwaarden niet wordt voldaan, behoudt de</w:t>
      </w:r>
    </w:p>
    <w:p w14:paraId="2B03DAB4" w14:textId="77777777" w:rsidR="006D268A" w:rsidRDefault="006D268A" w:rsidP="000C2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C26CF">
        <w:rPr>
          <w:rFonts w:ascii="Arial" w:hAnsi="Arial" w:cs="Arial"/>
        </w:rPr>
        <w:t>kraamverzorgende zich het recht voor om in bepaalde situaties geen zorg te verlenen of de zorg</w:t>
      </w:r>
      <w:r w:rsidR="000C26CF" w:rsidRPr="000C26CF">
        <w:rPr>
          <w:rFonts w:ascii="Arial" w:hAnsi="Arial" w:cs="Arial"/>
        </w:rPr>
        <w:t xml:space="preserve"> </w:t>
      </w:r>
      <w:r w:rsidRPr="000C26CF">
        <w:rPr>
          <w:rFonts w:ascii="Arial" w:hAnsi="Arial" w:cs="Arial"/>
        </w:rPr>
        <w:t>direct stop te zetten.</w:t>
      </w:r>
    </w:p>
    <w:p w14:paraId="4DE9E41C" w14:textId="77777777" w:rsidR="000C26CF" w:rsidRDefault="000C26CF" w:rsidP="000C2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E0F345" w14:textId="77777777" w:rsidR="006D268A" w:rsidRPr="000C26CF" w:rsidRDefault="006D268A" w:rsidP="000C2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C26CF">
        <w:rPr>
          <w:rFonts w:ascii="Arial" w:hAnsi="Arial" w:cs="Arial"/>
        </w:rPr>
        <w:t>Wanneer één van bovenvermelde situaties zich voordoen, dan wordt dit onmiddellijk door de</w:t>
      </w:r>
    </w:p>
    <w:p w14:paraId="70E16386" w14:textId="77777777" w:rsidR="006D268A" w:rsidRDefault="000C26CF" w:rsidP="000C2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Kraamverzorgende bij de directeur</w:t>
      </w:r>
      <w:r w:rsidR="006D268A" w:rsidRPr="000C26CF">
        <w:rPr>
          <w:rFonts w:ascii="Arial" w:hAnsi="Arial" w:cs="Arial"/>
        </w:rPr>
        <w:t xml:space="preserve"> gemeld. </w:t>
      </w:r>
      <w:r>
        <w:rPr>
          <w:rFonts w:ascii="Arial" w:hAnsi="Arial" w:cs="Arial"/>
        </w:rPr>
        <w:t>De directeur</w:t>
      </w:r>
      <w:r w:rsidR="006D268A" w:rsidRPr="000C26CF">
        <w:rPr>
          <w:rFonts w:ascii="Arial" w:hAnsi="Arial" w:cs="Arial"/>
        </w:rPr>
        <w:t xml:space="preserve"> zal met de cliënt in gesprekgaan over welke maatregelen getroffen moeten worden om het probleem op te lossen. </w:t>
      </w:r>
      <w:r>
        <w:rPr>
          <w:rFonts w:ascii="Arial" w:hAnsi="Arial" w:cs="Arial"/>
        </w:rPr>
        <w:t xml:space="preserve"> In dit gesprek zal gestreefd worden</w:t>
      </w:r>
      <w:r w:rsidR="006D268A" w:rsidRPr="000C26CF">
        <w:rPr>
          <w:rFonts w:ascii="Arial" w:hAnsi="Arial" w:cs="Arial"/>
        </w:rPr>
        <w:t xml:space="preserve"> naar </w:t>
      </w:r>
      <w:r>
        <w:rPr>
          <w:rFonts w:ascii="Arial" w:hAnsi="Arial" w:cs="Arial"/>
        </w:rPr>
        <w:t xml:space="preserve">het bereiken van </w:t>
      </w:r>
      <w:r w:rsidR="006D268A" w:rsidRPr="000C26CF">
        <w:rPr>
          <w:rFonts w:ascii="Arial" w:hAnsi="Arial" w:cs="Arial"/>
        </w:rPr>
        <w:t>overeenstemming met de cliënt.</w:t>
      </w:r>
    </w:p>
    <w:p w14:paraId="11B3F422" w14:textId="77777777" w:rsidR="000C26CF" w:rsidRPr="000C26CF" w:rsidRDefault="000C26CF" w:rsidP="000C2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A977EB" w14:textId="77777777" w:rsidR="006D268A" w:rsidRPr="00E672C5" w:rsidRDefault="006D268A" w:rsidP="006D2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E672C5">
        <w:rPr>
          <w:rFonts w:ascii="Arial" w:hAnsi="Arial" w:cs="Arial"/>
          <w:b/>
          <w:bCs/>
          <w:i/>
          <w:iCs/>
        </w:rPr>
        <w:t>Procedure:</w:t>
      </w:r>
    </w:p>
    <w:p w14:paraId="636A5BB8" w14:textId="77777777" w:rsidR="006D268A" w:rsidRPr="00E672C5" w:rsidRDefault="000C26CF" w:rsidP="006D2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geval de </w:t>
      </w:r>
      <w:r w:rsidR="00451554">
        <w:rPr>
          <w:rFonts w:ascii="Arial" w:hAnsi="Arial" w:cs="Arial"/>
        </w:rPr>
        <w:t xml:space="preserve">kraamverzorgende </w:t>
      </w:r>
      <w:r w:rsidR="006D268A" w:rsidRPr="00E672C5">
        <w:rPr>
          <w:rFonts w:ascii="Arial" w:hAnsi="Arial" w:cs="Arial"/>
        </w:rPr>
        <w:t>een situatie aantreft, zoals genoemd onder zorgweigering, wordt</w:t>
      </w:r>
      <w:r>
        <w:rPr>
          <w:rFonts w:ascii="Arial" w:hAnsi="Arial" w:cs="Arial"/>
        </w:rPr>
        <w:t xml:space="preserve"> </w:t>
      </w:r>
      <w:r w:rsidR="006D268A" w:rsidRPr="00E672C5">
        <w:rPr>
          <w:rFonts w:ascii="Arial" w:hAnsi="Arial" w:cs="Arial"/>
        </w:rPr>
        <w:t>conform de volgende procedure gehandeld:</w:t>
      </w:r>
    </w:p>
    <w:p w14:paraId="024D8A86" w14:textId="77777777" w:rsidR="006D268A" w:rsidRPr="008D38C1" w:rsidRDefault="006D268A" w:rsidP="000C26CF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38C1">
        <w:rPr>
          <w:rFonts w:ascii="Arial" w:hAnsi="Arial" w:cs="Arial"/>
        </w:rPr>
        <w:t xml:space="preserve">De </w:t>
      </w:r>
      <w:r w:rsidR="008D38C1" w:rsidRPr="008D38C1">
        <w:rPr>
          <w:rFonts w:ascii="Arial" w:hAnsi="Arial" w:cs="Arial"/>
        </w:rPr>
        <w:t>kraamverzorgende</w:t>
      </w:r>
      <w:r w:rsidRPr="008D38C1">
        <w:rPr>
          <w:rFonts w:ascii="Arial" w:hAnsi="Arial" w:cs="Arial"/>
        </w:rPr>
        <w:t xml:space="preserve"> vertelt de cliënt welke situati</w:t>
      </w:r>
      <w:r w:rsidR="00451554">
        <w:rPr>
          <w:rFonts w:ascii="Arial" w:hAnsi="Arial" w:cs="Arial"/>
        </w:rPr>
        <w:t xml:space="preserve">e of omstreden handeling zij </w:t>
      </w:r>
      <w:r w:rsidRPr="008D38C1">
        <w:rPr>
          <w:rFonts w:ascii="Arial" w:hAnsi="Arial" w:cs="Arial"/>
        </w:rPr>
        <w:t>als niet</w:t>
      </w:r>
      <w:r w:rsidR="00451554">
        <w:rPr>
          <w:rFonts w:ascii="Arial" w:hAnsi="Arial" w:cs="Arial"/>
        </w:rPr>
        <w:t xml:space="preserve"> </w:t>
      </w:r>
      <w:r w:rsidRPr="008D38C1">
        <w:rPr>
          <w:rFonts w:ascii="Arial" w:hAnsi="Arial" w:cs="Arial"/>
        </w:rPr>
        <w:t>acceptabel beschouwt en welke stappen ondernomen gaan worden.</w:t>
      </w:r>
    </w:p>
    <w:p w14:paraId="73C7E0A3" w14:textId="77777777" w:rsidR="006D268A" w:rsidRPr="000C26CF" w:rsidRDefault="006D268A" w:rsidP="000C26CF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C26CF">
        <w:rPr>
          <w:rFonts w:ascii="Arial" w:hAnsi="Arial" w:cs="Arial"/>
        </w:rPr>
        <w:t xml:space="preserve">De </w:t>
      </w:r>
      <w:r w:rsidR="008D38C1">
        <w:rPr>
          <w:rFonts w:ascii="Arial" w:hAnsi="Arial" w:cs="Arial"/>
        </w:rPr>
        <w:t>kraamverzorgende</w:t>
      </w:r>
      <w:r w:rsidRPr="000C26CF">
        <w:rPr>
          <w:rFonts w:ascii="Arial" w:hAnsi="Arial" w:cs="Arial"/>
        </w:rPr>
        <w:t xml:space="preserve"> overlegt de problem</w:t>
      </w:r>
      <w:r w:rsidR="008D38C1">
        <w:rPr>
          <w:rFonts w:ascii="Arial" w:hAnsi="Arial" w:cs="Arial"/>
        </w:rPr>
        <w:t>en met de directeur</w:t>
      </w:r>
      <w:r w:rsidRPr="000C26CF">
        <w:rPr>
          <w:rFonts w:ascii="Arial" w:hAnsi="Arial" w:cs="Arial"/>
        </w:rPr>
        <w:t>.</w:t>
      </w:r>
    </w:p>
    <w:p w14:paraId="5601C2A1" w14:textId="77777777" w:rsidR="006D268A" w:rsidRPr="000C26CF" w:rsidRDefault="000C26CF" w:rsidP="00451554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1554">
        <w:rPr>
          <w:rFonts w:ascii="Arial" w:hAnsi="Arial" w:cs="Arial"/>
        </w:rPr>
        <w:t>De directeur</w:t>
      </w:r>
      <w:r w:rsidR="00451554" w:rsidRPr="00451554">
        <w:rPr>
          <w:rFonts w:ascii="Arial" w:hAnsi="Arial" w:cs="Arial"/>
        </w:rPr>
        <w:t xml:space="preserve"> bespreekt met de verloskundige</w:t>
      </w:r>
      <w:r w:rsidR="00451554">
        <w:rPr>
          <w:rFonts w:ascii="Arial" w:hAnsi="Arial" w:cs="Arial"/>
        </w:rPr>
        <w:t xml:space="preserve"> </w:t>
      </w:r>
      <w:r w:rsidR="006D268A" w:rsidRPr="00451554">
        <w:rPr>
          <w:rFonts w:ascii="Arial" w:hAnsi="Arial" w:cs="Arial"/>
        </w:rPr>
        <w:t>wat gedaan kan worde</w:t>
      </w:r>
      <w:r w:rsidR="00451554">
        <w:rPr>
          <w:rFonts w:ascii="Arial" w:hAnsi="Arial" w:cs="Arial"/>
        </w:rPr>
        <w:t>n om met het probleem om te gaan.</w:t>
      </w:r>
    </w:p>
    <w:p w14:paraId="1C947D2C" w14:textId="77777777" w:rsidR="006D268A" w:rsidRPr="008D38C1" w:rsidRDefault="006D268A" w:rsidP="008D38C1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38C1">
        <w:rPr>
          <w:rFonts w:ascii="Arial" w:hAnsi="Arial" w:cs="Arial"/>
        </w:rPr>
        <w:t>Indien de cliënt de situatie niet verbetert of het gedrag niet aanpast, wordt dit door de</w:t>
      </w:r>
      <w:r w:rsidR="008D38C1" w:rsidRPr="008D38C1">
        <w:rPr>
          <w:rFonts w:ascii="Arial" w:hAnsi="Arial" w:cs="Arial"/>
        </w:rPr>
        <w:t xml:space="preserve"> kraamverzorgende</w:t>
      </w:r>
      <w:r w:rsidR="00451554">
        <w:rPr>
          <w:rFonts w:ascii="Arial" w:hAnsi="Arial" w:cs="Arial"/>
        </w:rPr>
        <w:t xml:space="preserve"> gemeld aan de directeur.</w:t>
      </w:r>
    </w:p>
    <w:p w14:paraId="0792BCEE" w14:textId="77777777" w:rsidR="006D268A" w:rsidRPr="008D38C1" w:rsidRDefault="006D268A" w:rsidP="008D38C1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38C1">
        <w:rPr>
          <w:rFonts w:ascii="Arial" w:hAnsi="Arial" w:cs="Arial"/>
        </w:rPr>
        <w:lastRenderedPageBreak/>
        <w:t>De directie stelt zich uitvoerig op de hoogte van de hulpverleningssituatie en neemt het</w:t>
      </w:r>
    </w:p>
    <w:p w14:paraId="2366B5ED" w14:textId="77777777" w:rsidR="006D268A" w:rsidRPr="008D38C1" w:rsidRDefault="006D268A" w:rsidP="008D38C1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8D38C1">
        <w:rPr>
          <w:rFonts w:ascii="Arial" w:hAnsi="Arial" w:cs="Arial"/>
        </w:rPr>
        <w:t>besluit om al dan niet verdere zorg te verlenen. Wanneer er geen zorg (meer) wordt</w:t>
      </w:r>
    </w:p>
    <w:p w14:paraId="365E192B" w14:textId="77777777" w:rsidR="006D268A" w:rsidRPr="008D38C1" w:rsidRDefault="006D268A" w:rsidP="008D38C1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8D38C1">
        <w:rPr>
          <w:rFonts w:ascii="Arial" w:hAnsi="Arial" w:cs="Arial"/>
        </w:rPr>
        <w:t>verleend, wordt dit schriftelijk en met redenen omkleed aan de cliënt medegedeeld.</w:t>
      </w:r>
    </w:p>
    <w:p w14:paraId="52F858D1" w14:textId="77777777" w:rsidR="006D268A" w:rsidRPr="008D38C1" w:rsidRDefault="006D268A" w:rsidP="008D38C1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8D38C1">
        <w:rPr>
          <w:rFonts w:ascii="Arial" w:hAnsi="Arial" w:cs="Arial"/>
        </w:rPr>
        <w:t>Tevens wordt in deze brief verwezen n</w:t>
      </w:r>
      <w:r w:rsidR="008D38C1">
        <w:rPr>
          <w:rFonts w:ascii="Arial" w:hAnsi="Arial" w:cs="Arial"/>
        </w:rPr>
        <w:t>aar de klachtenprocedure van Kraamzorg Tilly</w:t>
      </w:r>
    </w:p>
    <w:p w14:paraId="1C742DBC" w14:textId="77777777" w:rsidR="006D268A" w:rsidRPr="008D38C1" w:rsidRDefault="006D268A" w:rsidP="008D38C1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8D38C1">
        <w:rPr>
          <w:rFonts w:ascii="Arial" w:hAnsi="Arial" w:cs="Arial"/>
        </w:rPr>
        <w:t>indien de cliënt het niet met deze beslissing eens is.</w:t>
      </w:r>
    </w:p>
    <w:p w14:paraId="300B36AD" w14:textId="77777777" w:rsidR="006D268A" w:rsidRPr="008D38C1" w:rsidRDefault="006D268A" w:rsidP="008D38C1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38C1">
        <w:rPr>
          <w:rFonts w:ascii="Arial" w:hAnsi="Arial" w:cs="Arial"/>
        </w:rPr>
        <w:t xml:space="preserve">De getroffen maatregel wordt, wanneer dit in het belang van de </w:t>
      </w:r>
      <w:r w:rsidR="008D38C1" w:rsidRPr="008D38C1">
        <w:rPr>
          <w:rFonts w:ascii="Arial" w:hAnsi="Arial" w:cs="Arial"/>
        </w:rPr>
        <w:t>kraamverzorgende</w:t>
      </w:r>
      <w:r w:rsidRPr="008D38C1">
        <w:rPr>
          <w:rFonts w:ascii="Arial" w:hAnsi="Arial" w:cs="Arial"/>
        </w:rPr>
        <w:t xml:space="preserve"> is en in</w:t>
      </w:r>
      <w:r w:rsidR="008D38C1">
        <w:rPr>
          <w:rFonts w:ascii="Arial" w:hAnsi="Arial" w:cs="Arial"/>
        </w:rPr>
        <w:t xml:space="preserve"> </w:t>
      </w:r>
      <w:r w:rsidR="00142C5C">
        <w:rPr>
          <w:rFonts w:ascii="Arial" w:hAnsi="Arial" w:cs="Arial"/>
        </w:rPr>
        <w:t>overleg met haar</w:t>
      </w:r>
      <w:r w:rsidRPr="008D38C1">
        <w:rPr>
          <w:rFonts w:ascii="Arial" w:hAnsi="Arial" w:cs="Arial"/>
        </w:rPr>
        <w:t xml:space="preserve"> genoteerd in het personeelsdossier van de betrokken</w:t>
      </w:r>
    </w:p>
    <w:p w14:paraId="393D5939" w14:textId="77777777" w:rsidR="006D268A" w:rsidRPr="008D38C1" w:rsidRDefault="008D38C1" w:rsidP="008D38C1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8D38C1">
        <w:rPr>
          <w:rFonts w:ascii="Arial" w:hAnsi="Arial" w:cs="Arial"/>
        </w:rPr>
        <w:t>kraamverzorgende</w:t>
      </w:r>
      <w:r w:rsidR="006D268A" w:rsidRPr="008D38C1">
        <w:rPr>
          <w:rFonts w:ascii="Arial" w:hAnsi="Arial" w:cs="Arial"/>
        </w:rPr>
        <w:t>.</w:t>
      </w:r>
    </w:p>
    <w:p w14:paraId="0194B966" w14:textId="77777777" w:rsidR="006D268A" w:rsidRDefault="008D38C1" w:rsidP="008D38C1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 directeur</w:t>
      </w:r>
      <w:r w:rsidR="006D268A" w:rsidRPr="008D38C1">
        <w:rPr>
          <w:rFonts w:ascii="Arial" w:hAnsi="Arial" w:cs="Arial"/>
        </w:rPr>
        <w:t xml:space="preserve"> neemt contact op met de zorgverzekeraar</w:t>
      </w:r>
      <w:r>
        <w:rPr>
          <w:rFonts w:ascii="Arial" w:hAnsi="Arial" w:cs="Arial"/>
        </w:rPr>
        <w:t xml:space="preserve"> en verloskundige</w:t>
      </w:r>
      <w:r w:rsidR="006D268A" w:rsidRPr="008D38C1">
        <w:rPr>
          <w:rFonts w:ascii="Arial" w:hAnsi="Arial" w:cs="Arial"/>
        </w:rPr>
        <w:t>.</w:t>
      </w:r>
    </w:p>
    <w:p w14:paraId="419941CA" w14:textId="77777777" w:rsidR="008D38C1" w:rsidRPr="008D38C1" w:rsidRDefault="008D38C1" w:rsidP="008D38C1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2F7DC404" w14:textId="77777777" w:rsidR="006D268A" w:rsidRPr="00E672C5" w:rsidRDefault="006D268A" w:rsidP="006D2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E672C5">
        <w:rPr>
          <w:rFonts w:ascii="Arial" w:hAnsi="Arial" w:cs="Arial"/>
          <w:b/>
          <w:bCs/>
          <w:i/>
          <w:iCs/>
        </w:rPr>
        <w:t>Bescherming medewerkende bij seksuele of psychische intimidatie, agressie en geweld:</w:t>
      </w:r>
    </w:p>
    <w:p w14:paraId="06D5A666" w14:textId="77777777" w:rsidR="006D268A" w:rsidRPr="00E672C5" w:rsidRDefault="006D268A" w:rsidP="006D2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72C5">
        <w:rPr>
          <w:rFonts w:ascii="Arial" w:hAnsi="Arial" w:cs="Arial"/>
        </w:rPr>
        <w:t xml:space="preserve">Wanneer een </w:t>
      </w:r>
      <w:r w:rsidR="008D38C1">
        <w:rPr>
          <w:rFonts w:ascii="Arial" w:hAnsi="Arial" w:cs="Arial"/>
        </w:rPr>
        <w:t>kraamverzorgende</w:t>
      </w:r>
      <w:r w:rsidRPr="00E672C5">
        <w:rPr>
          <w:rFonts w:ascii="Arial" w:hAnsi="Arial" w:cs="Arial"/>
        </w:rPr>
        <w:t xml:space="preserve"> bij of door een cliënt geconfronteerd wordt met seksuele of</w:t>
      </w:r>
    </w:p>
    <w:p w14:paraId="4D5D3B78" w14:textId="77777777" w:rsidR="006D268A" w:rsidRPr="00E672C5" w:rsidRDefault="006D268A" w:rsidP="006D2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72C5">
        <w:rPr>
          <w:rFonts w:ascii="Arial" w:hAnsi="Arial" w:cs="Arial"/>
        </w:rPr>
        <w:t xml:space="preserve">psychische intimidatie, agressie of geweld, heeft de </w:t>
      </w:r>
      <w:r w:rsidR="008D38C1">
        <w:rPr>
          <w:rFonts w:ascii="Arial" w:hAnsi="Arial" w:cs="Arial"/>
        </w:rPr>
        <w:t>kraamverzorgende</w:t>
      </w:r>
      <w:r w:rsidRPr="00E672C5">
        <w:rPr>
          <w:rFonts w:ascii="Arial" w:hAnsi="Arial" w:cs="Arial"/>
        </w:rPr>
        <w:t xml:space="preserve"> het recht om de</w:t>
      </w:r>
    </w:p>
    <w:p w14:paraId="0CBF4F13" w14:textId="77777777" w:rsidR="006D268A" w:rsidRPr="00E672C5" w:rsidRDefault="006D268A" w:rsidP="006D2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72C5">
        <w:rPr>
          <w:rFonts w:ascii="Arial" w:hAnsi="Arial" w:cs="Arial"/>
        </w:rPr>
        <w:t>werkzaamheden bij de betrokken cliënt onmiddellijk te onderbreken, zonder dat dit leidt tot een</w:t>
      </w:r>
      <w:r w:rsidR="008D38C1">
        <w:rPr>
          <w:rFonts w:ascii="Arial" w:hAnsi="Arial" w:cs="Arial"/>
        </w:rPr>
        <w:t xml:space="preserve"> </w:t>
      </w:r>
      <w:r w:rsidRPr="00E672C5">
        <w:rPr>
          <w:rFonts w:ascii="Arial" w:hAnsi="Arial" w:cs="Arial"/>
        </w:rPr>
        <w:t>dringende reden voor ontslag in de zin van artikel 163 p Burgerlijk Wetboek.</w:t>
      </w:r>
    </w:p>
    <w:p w14:paraId="224955A2" w14:textId="77777777" w:rsidR="008D38C1" w:rsidRDefault="008D38C1" w:rsidP="006D2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66F77F" w14:textId="77777777" w:rsidR="006D268A" w:rsidRPr="00E672C5" w:rsidRDefault="006D268A" w:rsidP="006D2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72C5">
        <w:rPr>
          <w:rFonts w:ascii="Arial" w:hAnsi="Arial" w:cs="Arial"/>
        </w:rPr>
        <w:t xml:space="preserve">Wanneer een </w:t>
      </w:r>
      <w:r w:rsidR="008D38C1">
        <w:rPr>
          <w:rFonts w:ascii="Arial" w:hAnsi="Arial" w:cs="Arial"/>
        </w:rPr>
        <w:t>kraamverzorgende</w:t>
      </w:r>
      <w:r w:rsidRPr="00E672C5">
        <w:rPr>
          <w:rFonts w:ascii="Arial" w:hAnsi="Arial" w:cs="Arial"/>
        </w:rPr>
        <w:t xml:space="preserve"> bij of door een cliënt geconfronteerd wordt met seksuele of</w:t>
      </w:r>
    </w:p>
    <w:p w14:paraId="7331C68F" w14:textId="77777777" w:rsidR="006D268A" w:rsidRDefault="006D268A" w:rsidP="006D2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72C5">
        <w:rPr>
          <w:rFonts w:ascii="Arial" w:hAnsi="Arial" w:cs="Arial"/>
        </w:rPr>
        <w:t>psychische intimidatie, agressie of geweld is hij/ zij verplicht het voorval onmiddellijk te melden</w:t>
      </w:r>
      <w:r w:rsidR="008D38C1">
        <w:rPr>
          <w:rFonts w:ascii="Arial" w:hAnsi="Arial" w:cs="Arial"/>
        </w:rPr>
        <w:t xml:space="preserve"> bij de directeur van Kraamzorg Tilly. </w:t>
      </w:r>
      <w:r w:rsidRPr="00E672C5">
        <w:rPr>
          <w:rFonts w:ascii="Arial" w:hAnsi="Arial" w:cs="Arial"/>
        </w:rPr>
        <w:t xml:space="preserve">Indien een </w:t>
      </w:r>
      <w:r w:rsidR="008D38C1">
        <w:rPr>
          <w:rFonts w:ascii="Arial" w:hAnsi="Arial" w:cs="Arial"/>
        </w:rPr>
        <w:t>kraamverzorgende</w:t>
      </w:r>
      <w:r w:rsidRPr="00E672C5">
        <w:rPr>
          <w:rFonts w:ascii="Arial" w:hAnsi="Arial" w:cs="Arial"/>
        </w:rPr>
        <w:t xml:space="preserve"> een geval van seksuele of psychische int</w:t>
      </w:r>
      <w:r w:rsidR="008D38C1">
        <w:rPr>
          <w:rFonts w:ascii="Arial" w:hAnsi="Arial" w:cs="Arial"/>
        </w:rPr>
        <w:t xml:space="preserve">imidatie, agressie of geweld </w:t>
      </w:r>
      <w:r w:rsidRPr="00E672C5">
        <w:rPr>
          <w:rFonts w:ascii="Arial" w:hAnsi="Arial" w:cs="Arial"/>
        </w:rPr>
        <w:t>he</w:t>
      </w:r>
      <w:r w:rsidR="008D38C1">
        <w:rPr>
          <w:rFonts w:ascii="Arial" w:hAnsi="Arial" w:cs="Arial"/>
        </w:rPr>
        <w:t xml:space="preserve">eft gemeld, stelt Kraamzorg Tilly </w:t>
      </w:r>
      <w:r w:rsidRPr="00E672C5">
        <w:rPr>
          <w:rFonts w:ascii="Arial" w:hAnsi="Arial" w:cs="Arial"/>
        </w:rPr>
        <w:t>conform het binnen de organisatie vastgestelde</w:t>
      </w:r>
      <w:r w:rsidR="008D38C1">
        <w:rPr>
          <w:rFonts w:ascii="Arial" w:hAnsi="Arial" w:cs="Arial"/>
        </w:rPr>
        <w:t xml:space="preserve"> </w:t>
      </w:r>
      <w:r w:rsidRPr="00E672C5">
        <w:rPr>
          <w:rFonts w:ascii="Arial" w:hAnsi="Arial" w:cs="Arial"/>
        </w:rPr>
        <w:t>beleid aangaande seksuele of psychische intimidatie, agressie of geweld altijd een onderzoek in</w:t>
      </w:r>
      <w:r w:rsidR="008D38C1">
        <w:rPr>
          <w:rFonts w:ascii="Arial" w:hAnsi="Arial" w:cs="Arial"/>
        </w:rPr>
        <w:t xml:space="preserve"> </w:t>
      </w:r>
      <w:r w:rsidRPr="00E672C5">
        <w:rPr>
          <w:rFonts w:ascii="Arial" w:hAnsi="Arial" w:cs="Arial"/>
        </w:rPr>
        <w:t>en neemt dusdanige maatregelen dat herhaling wordt voorkomen.</w:t>
      </w:r>
      <w:r w:rsidR="008D38C1">
        <w:rPr>
          <w:rFonts w:ascii="Arial" w:hAnsi="Arial" w:cs="Arial"/>
        </w:rPr>
        <w:t xml:space="preserve"> </w:t>
      </w:r>
      <w:r w:rsidRPr="00E672C5">
        <w:rPr>
          <w:rFonts w:ascii="Arial" w:hAnsi="Arial" w:cs="Arial"/>
        </w:rPr>
        <w:t xml:space="preserve">De </w:t>
      </w:r>
      <w:r w:rsidR="008D38C1">
        <w:rPr>
          <w:rFonts w:ascii="Arial" w:hAnsi="Arial" w:cs="Arial"/>
        </w:rPr>
        <w:t>kraamverzorgende</w:t>
      </w:r>
      <w:r w:rsidRPr="00E672C5">
        <w:rPr>
          <w:rFonts w:ascii="Arial" w:hAnsi="Arial" w:cs="Arial"/>
        </w:rPr>
        <w:t xml:space="preserve"> die een geval van seksuele of psychische intimidatie, agressie of geweld heeft</w:t>
      </w:r>
      <w:r w:rsidR="008D38C1">
        <w:rPr>
          <w:rFonts w:ascii="Arial" w:hAnsi="Arial" w:cs="Arial"/>
        </w:rPr>
        <w:t xml:space="preserve"> </w:t>
      </w:r>
      <w:r w:rsidRPr="00E672C5">
        <w:rPr>
          <w:rFonts w:ascii="Arial" w:hAnsi="Arial" w:cs="Arial"/>
        </w:rPr>
        <w:t>gemeld, heeft recht het opnieuw verlenen van zorg bij de betrokken cliënt te weigeren.</w:t>
      </w:r>
    </w:p>
    <w:p w14:paraId="579B4CDD" w14:textId="77777777" w:rsidR="008D38C1" w:rsidRPr="00E672C5" w:rsidRDefault="008D38C1" w:rsidP="006D2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E0B04B" w14:textId="77777777" w:rsidR="006D268A" w:rsidRPr="00E672C5" w:rsidRDefault="006D268A" w:rsidP="006D2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E672C5">
        <w:rPr>
          <w:rFonts w:ascii="Arial" w:hAnsi="Arial" w:cs="Arial"/>
          <w:b/>
          <w:bCs/>
          <w:i/>
          <w:iCs/>
        </w:rPr>
        <w:t xml:space="preserve">Beroepsprocedure </w:t>
      </w:r>
      <w:r w:rsidR="008D38C1">
        <w:rPr>
          <w:rFonts w:ascii="Arial" w:hAnsi="Arial" w:cs="Arial"/>
          <w:b/>
          <w:bCs/>
          <w:i/>
          <w:iCs/>
        </w:rPr>
        <w:t>kraamverzorgende</w:t>
      </w:r>
      <w:r w:rsidR="00E164F4">
        <w:rPr>
          <w:rFonts w:ascii="Arial" w:hAnsi="Arial" w:cs="Arial"/>
          <w:b/>
          <w:bCs/>
          <w:i/>
          <w:iCs/>
        </w:rPr>
        <w:t>n</w:t>
      </w:r>
      <w:r w:rsidRPr="00E672C5">
        <w:rPr>
          <w:rFonts w:ascii="Arial" w:hAnsi="Arial" w:cs="Arial"/>
          <w:b/>
          <w:bCs/>
          <w:i/>
          <w:iCs/>
        </w:rPr>
        <w:t>:</w:t>
      </w:r>
    </w:p>
    <w:p w14:paraId="75D830AB" w14:textId="77777777" w:rsidR="006D268A" w:rsidRPr="00E672C5" w:rsidRDefault="006D268A" w:rsidP="006D2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72C5">
        <w:rPr>
          <w:rFonts w:ascii="Arial" w:hAnsi="Arial" w:cs="Arial"/>
        </w:rPr>
        <w:t xml:space="preserve">Indien de </w:t>
      </w:r>
      <w:r w:rsidR="008D38C1">
        <w:rPr>
          <w:rFonts w:ascii="Arial" w:hAnsi="Arial" w:cs="Arial"/>
        </w:rPr>
        <w:t>kraamverzorgende</w:t>
      </w:r>
      <w:r w:rsidRPr="00E672C5">
        <w:rPr>
          <w:rFonts w:ascii="Arial" w:hAnsi="Arial" w:cs="Arial"/>
        </w:rPr>
        <w:t xml:space="preserve"> het niet eens is met de beslissing van </w:t>
      </w:r>
      <w:r w:rsidR="000C26CF">
        <w:rPr>
          <w:rFonts w:ascii="Arial" w:hAnsi="Arial" w:cs="Arial"/>
        </w:rPr>
        <w:t>de directeur</w:t>
      </w:r>
      <w:r w:rsidR="00E164F4">
        <w:rPr>
          <w:rFonts w:ascii="Arial" w:hAnsi="Arial" w:cs="Arial"/>
        </w:rPr>
        <w:t>,</w:t>
      </w:r>
      <w:r w:rsidRPr="00E672C5">
        <w:rPr>
          <w:rFonts w:ascii="Arial" w:hAnsi="Arial" w:cs="Arial"/>
        </w:rPr>
        <w:t xml:space="preserve"> kan de</w:t>
      </w:r>
    </w:p>
    <w:p w14:paraId="01D0010B" w14:textId="77777777" w:rsidR="006D268A" w:rsidRDefault="008D38C1" w:rsidP="006D2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kraamverzorgende</w:t>
      </w:r>
      <w:r w:rsidR="006D268A" w:rsidRPr="00E672C5">
        <w:rPr>
          <w:rFonts w:ascii="Arial" w:hAnsi="Arial" w:cs="Arial"/>
        </w:rPr>
        <w:t xml:space="preserve"> hierover in beroep gaan zoals deze is beschreven in het klachtenreglement.</w:t>
      </w:r>
    </w:p>
    <w:p w14:paraId="23C4AC49" w14:textId="77777777" w:rsidR="008A0BFC" w:rsidRPr="00E672C5" w:rsidRDefault="008A0BFC" w:rsidP="006D2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B122338" w14:textId="77777777" w:rsidR="006D268A" w:rsidRPr="00E672C5" w:rsidRDefault="006D268A" w:rsidP="006D2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E672C5">
        <w:rPr>
          <w:rFonts w:ascii="Arial" w:hAnsi="Arial" w:cs="Arial"/>
          <w:b/>
          <w:bCs/>
          <w:i/>
          <w:iCs/>
        </w:rPr>
        <w:t>Klachtenprocedure cliënt in geval van zorgweigering:</w:t>
      </w:r>
    </w:p>
    <w:p w14:paraId="11DDFCC1" w14:textId="77777777" w:rsidR="006D268A" w:rsidRPr="00E672C5" w:rsidRDefault="006D268A" w:rsidP="006D2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72C5">
        <w:rPr>
          <w:rFonts w:ascii="Arial" w:hAnsi="Arial" w:cs="Arial"/>
        </w:rPr>
        <w:t xml:space="preserve">De cliënt die meent recht te hebben op zorgverlening, maar deze van </w:t>
      </w:r>
      <w:r w:rsidR="00E672C5" w:rsidRPr="00E672C5">
        <w:rPr>
          <w:rFonts w:ascii="Arial" w:hAnsi="Arial" w:cs="Arial"/>
        </w:rPr>
        <w:t>Kraamzorg Tilly</w:t>
      </w:r>
      <w:r w:rsidRPr="00E672C5">
        <w:rPr>
          <w:rFonts w:ascii="Arial" w:hAnsi="Arial" w:cs="Arial"/>
        </w:rPr>
        <w:t xml:space="preserve"> niet</w:t>
      </w:r>
    </w:p>
    <w:p w14:paraId="0C3630B0" w14:textId="77777777" w:rsidR="006D268A" w:rsidRDefault="006D268A" w:rsidP="006D2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72C5">
        <w:rPr>
          <w:rFonts w:ascii="Arial" w:hAnsi="Arial" w:cs="Arial"/>
        </w:rPr>
        <w:t>krijgt, kan de klacht indienen volgens het klachtenreglement cliënten.</w:t>
      </w:r>
    </w:p>
    <w:p w14:paraId="15F688BC" w14:textId="77777777" w:rsidR="008A0BFC" w:rsidRDefault="008A0BFC" w:rsidP="006D2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E86200" w14:textId="77777777" w:rsidR="008A0BFC" w:rsidRDefault="008A0BFC" w:rsidP="006D2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A0BFC">
        <w:rPr>
          <w:rFonts w:ascii="Arial" w:hAnsi="Arial" w:cs="Arial"/>
          <w:b/>
        </w:rPr>
        <w:t>Gerelateerde documenten</w:t>
      </w:r>
    </w:p>
    <w:p w14:paraId="47045B56" w14:textId="77777777" w:rsidR="008A0BFC" w:rsidRPr="002A5B75" w:rsidRDefault="002A5B75" w:rsidP="008A0BFC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Procedure vervuilde situaties bij cliënt</w:t>
      </w:r>
    </w:p>
    <w:p w14:paraId="0D30DB12" w14:textId="77777777" w:rsidR="002A5B75" w:rsidRPr="002A5B75" w:rsidRDefault="002A5B75" w:rsidP="008A0BFC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Procedure melden incident medewerker</w:t>
      </w:r>
    </w:p>
    <w:p w14:paraId="2650F970" w14:textId="77777777" w:rsidR="002A5B75" w:rsidRPr="002A5B75" w:rsidRDefault="002A5B75" w:rsidP="008A0BFC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Procedure omgaan met ingrijpende gebeurtenissen op het werk</w:t>
      </w:r>
    </w:p>
    <w:p w14:paraId="0B7E0480" w14:textId="77777777" w:rsidR="002A5B75" w:rsidRPr="002A5B75" w:rsidRDefault="002A5B75" w:rsidP="008A0BFC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Procedure ongewenst gedrag</w:t>
      </w:r>
    </w:p>
    <w:p w14:paraId="7C7F488F" w14:textId="77777777" w:rsidR="002A5B75" w:rsidRPr="008A0BFC" w:rsidRDefault="002A5B75" w:rsidP="008A0BFC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C3D8F">
        <w:rPr>
          <w:rFonts w:ascii="Arial" w:hAnsi="Arial" w:cs="Arial"/>
        </w:rPr>
        <w:t>Checklist vervuilde situaties</w:t>
      </w:r>
    </w:p>
    <w:p w14:paraId="3A0FA0A4" w14:textId="77777777" w:rsidR="008A0BFC" w:rsidRPr="00B02D0F" w:rsidRDefault="008A0BFC" w:rsidP="008A0BFC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Incidentenformulier MIM-MIC</w:t>
      </w:r>
    </w:p>
    <w:p w14:paraId="049295D0" w14:textId="77777777" w:rsidR="00B02D0F" w:rsidRPr="00F810F1" w:rsidRDefault="005F43DD" w:rsidP="00B02D0F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Hygiëneprotocol</w:t>
      </w:r>
    </w:p>
    <w:p w14:paraId="068A0510" w14:textId="77777777" w:rsidR="00B02D0F" w:rsidRPr="00F810F1" w:rsidRDefault="00B02D0F" w:rsidP="00B02D0F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Arbocheck </w:t>
      </w:r>
    </w:p>
    <w:p w14:paraId="77F0E8A3" w14:textId="23A3B68B" w:rsidR="00B02D0F" w:rsidRPr="001C649A" w:rsidRDefault="00142C5C" w:rsidP="001C649A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Procedure klachten</w:t>
      </w:r>
    </w:p>
    <w:sectPr w:rsidR="00B02D0F" w:rsidRPr="001C64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78E0" w14:textId="77777777" w:rsidR="00D17540" w:rsidRDefault="00D17540" w:rsidP="00E672C5">
      <w:pPr>
        <w:spacing w:after="0" w:line="240" w:lineRule="auto"/>
      </w:pPr>
      <w:r>
        <w:separator/>
      </w:r>
    </w:p>
  </w:endnote>
  <w:endnote w:type="continuationSeparator" w:id="0">
    <w:p w14:paraId="4CA007B0" w14:textId="77777777" w:rsidR="00D17540" w:rsidRDefault="00D17540" w:rsidP="00E6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F6DE" w14:textId="77777777" w:rsidR="008A0BFC" w:rsidRDefault="008A0BFC"/>
  <w:p w14:paraId="19F85C59" w14:textId="1F4839AA" w:rsidR="008A0BFC" w:rsidRPr="001C649A" w:rsidRDefault="008A0BFC">
    <w:pPr>
      <w:pStyle w:val="FooterEven"/>
      <w:rPr>
        <w:sz w:val="16"/>
        <w:szCs w:val="16"/>
      </w:rPr>
    </w:pPr>
    <w:r w:rsidRPr="001C649A">
      <w:rPr>
        <w:sz w:val="16"/>
        <w:szCs w:val="16"/>
        <w:lang w:val="de-DE"/>
      </w:rPr>
      <w:t xml:space="preserve">Pagina </w:t>
    </w:r>
    <w:r w:rsidRPr="001C649A">
      <w:rPr>
        <w:sz w:val="16"/>
        <w:szCs w:val="16"/>
      </w:rPr>
      <w:fldChar w:fldCharType="begin"/>
    </w:r>
    <w:r w:rsidRPr="001C649A">
      <w:rPr>
        <w:sz w:val="16"/>
        <w:szCs w:val="16"/>
      </w:rPr>
      <w:instrText>PAGE   \* MERGEFORMAT</w:instrText>
    </w:r>
    <w:r w:rsidRPr="001C649A">
      <w:rPr>
        <w:sz w:val="16"/>
        <w:szCs w:val="16"/>
      </w:rPr>
      <w:fldChar w:fldCharType="separate"/>
    </w:r>
    <w:r w:rsidR="002A5B75" w:rsidRPr="002A5B75">
      <w:rPr>
        <w:noProof/>
        <w:sz w:val="16"/>
        <w:szCs w:val="16"/>
        <w:lang w:val="de-DE"/>
      </w:rPr>
      <w:t>2</w:t>
    </w:r>
    <w:r w:rsidRPr="001C649A">
      <w:rPr>
        <w:noProof/>
        <w:sz w:val="16"/>
        <w:szCs w:val="16"/>
      </w:rPr>
      <w:fldChar w:fldCharType="end"/>
    </w:r>
    <w:r w:rsidR="002A5B75">
      <w:rPr>
        <w:noProof/>
        <w:sz w:val="16"/>
        <w:szCs w:val="16"/>
      </w:rPr>
      <w:t xml:space="preserve"> </w:t>
    </w:r>
    <w:r w:rsidR="002A5B75">
      <w:rPr>
        <w:noProof/>
        <w:sz w:val="16"/>
        <w:szCs w:val="16"/>
      </w:rPr>
      <w:tab/>
      <w:t xml:space="preserve">Versie 1.1 </w:t>
    </w:r>
    <w:r w:rsidR="001C649A">
      <w:rPr>
        <w:noProof/>
        <w:sz w:val="16"/>
        <w:szCs w:val="16"/>
      </w:rPr>
      <w:tab/>
    </w:r>
    <w:r w:rsidR="002A5B75">
      <w:rPr>
        <w:noProof/>
        <w:sz w:val="16"/>
        <w:szCs w:val="16"/>
      </w:rPr>
      <w:tab/>
    </w:r>
    <w:r w:rsidR="001C649A">
      <w:rPr>
        <w:noProof/>
        <w:sz w:val="16"/>
        <w:szCs w:val="16"/>
      </w:rPr>
      <w:fldChar w:fldCharType="begin"/>
    </w:r>
    <w:r w:rsidR="001C649A">
      <w:rPr>
        <w:noProof/>
        <w:sz w:val="16"/>
        <w:szCs w:val="16"/>
      </w:rPr>
      <w:instrText xml:space="preserve"> TIME \@ "d MMMM yyyy" </w:instrText>
    </w:r>
    <w:r w:rsidR="001C649A">
      <w:rPr>
        <w:noProof/>
        <w:sz w:val="16"/>
        <w:szCs w:val="16"/>
      </w:rPr>
      <w:fldChar w:fldCharType="separate"/>
    </w:r>
    <w:r w:rsidR="00C834D3">
      <w:rPr>
        <w:noProof/>
        <w:sz w:val="16"/>
        <w:szCs w:val="16"/>
      </w:rPr>
      <w:t>26 juli 2022</w:t>
    </w:r>
    <w:r w:rsidR="001C649A">
      <w:rPr>
        <w:noProof/>
        <w:sz w:val="16"/>
        <w:szCs w:val="16"/>
      </w:rPr>
      <w:fldChar w:fldCharType="end"/>
    </w:r>
    <w:r w:rsidRPr="001C649A">
      <w:rPr>
        <w:noProof/>
        <w:sz w:val="16"/>
        <w:szCs w:val="16"/>
      </w:rPr>
      <w:tab/>
      <w:t>Kraamzorg Tilly</w:t>
    </w:r>
  </w:p>
  <w:p w14:paraId="67FB7090" w14:textId="77777777" w:rsidR="008A0BFC" w:rsidRPr="001C649A" w:rsidRDefault="008A0BF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E9081" w14:textId="77777777" w:rsidR="00D17540" w:rsidRDefault="00D17540" w:rsidP="00E672C5">
      <w:pPr>
        <w:spacing w:after="0" w:line="240" w:lineRule="auto"/>
      </w:pPr>
      <w:r>
        <w:separator/>
      </w:r>
    </w:p>
  </w:footnote>
  <w:footnote w:type="continuationSeparator" w:id="0">
    <w:p w14:paraId="5AD1D16F" w14:textId="77777777" w:rsidR="00D17540" w:rsidRDefault="00D17540" w:rsidP="00E67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D880" w14:textId="77777777" w:rsidR="00E672C5" w:rsidRDefault="00E672C5">
    <w:pPr>
      <w:pStyle w:val="Koptekst"/>
    </w:pPr>
    <w:r>
      <w:rPr>
        <w:rFonts w:ascii="Verdana" w:hAnsi="Verdana"/>
        <w:noProof/>
        <w:color w:val="000000"/>
        <w:sz w:val="18"/>
        <w:szCs w:val="18"/>
        <w:lang w:eastAsia="nl-NL"/>
      </w:rPr>
      <w:t xml:space="preserve">                                                                                                  </w:t>
    </w:r>
    <w:r>
      <w:rPr>
        <w:rFonts w:ascii="Verdana" w:hAnsi="Verdana"/>
        <w:noProof/>
        <w:color w:val="000000"/>
        <w:sz w:val="18"/>
        <w:szCs w:val="18"/>
        <w:lang w:eastAsia="nl-NL"/>
      </w:rPr>
      <w:drawing>
        <wp:inline distT="0" distB="0" distL="0" distR="0" wp14:anchorId="38DF5273" wp14:editId="6A6AE1DD">
          <wp:extent cx="1519484" cy="936000"/>
          <wp:effectExtent l="0" t="0" r="5080" b="0"/>
          <wp:docPr id="1" name="Afbeelding 1" descr="http://www.kraamzorgtilly.nl/Logo_KraamzorgTilly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kraamzorgtilly.nl/Logo_KraamzorgTilly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484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1F29"/>
    <w:multiLevelType w:val="hybridMultilevel"/>
    <w:tmpl w:val="49F002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4265FC"/>
    <w:multiLevelType w:val="hybridMultilevel"/>
    <w:tmpl w:val="559011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77AFD"/>
    <w:multiLevelType w:val="hybridMultilevel"/>
    <w:tmpl w:val="27DEEE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0C3827"/>
    <w:multiLevelType w:val="hybridMultilevel"/>
    <w:tmpl w:val="FE1AE46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6553A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8C1015F"/>
    <w:multiLevelType w:val="hybridMultilevel"/>
    <w:tmpl w:val="EDA204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D40BC"/>
    <w:multiLevelType w:val="hybridMultilevel"/>
    <w:tmpl w:val="5C8A9A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425525">
    <w:abstractNumId w:val="2"/>
  </w:num>
  <w:num w:numId="2" w16cid:durableId="1991981251">
    <w:abstractNumId w:val="1"/>
  </w:num>
  <w:num w:numId="3" w16cid:durableId="1665234290">
    <w:abstractNumId w:val="5"/>
  </w:num>
  <w:num w:numId="4" w16cid:durableId="275522413">
    <w:abstractNumId w:val="6"/>
  </w:num>
  <w:num w:numId="5" w16cid:durableId="180171510">
    <w:abstractNumId w:val="3"/>
  </w:num>
  <w:num w:numId="6" w16cid:durableId="1018240605">
    <w:abstractNumId w:val="0"/>
  </w:num>
  <w:num w:numId="7" w16cid:durableId="6682157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8A"/>
    <w:rsid w:val="000C26CF"/>
    <w:rsid w:val="000C36B2"/>
    <w:rsid w:val="00125AA9"/>
    <w:rsid w:val="00142C5C"/>
    <w:rsid w:val="001C649A"/>
    <w:rsid w:val="00287543"/>
    <w:rsid w:val="002A5B75"/>
    <w:rsid w:val="002B25BE"/>
    <w:rsid w:val="00451554"/>
    <w:rsid w:val="005F43DD"/>
    <w:rsid w:val="006D268A"/>
    <w:rsid w:val="007866C5"/>
    <w:rsid w:val="008A0BFC"/>
    <w:rsid w:val="008D38C1"/>
    <w:rsid w:val="009E7918"/>
    <w:rsid w:val="00B02D0F"/>
    <w:rsid w:val="00C834D3"/>
    <w:rsid w:val="00D17540"/>
    <w:rsid w:val="00E164F4"/>
    <w:rsid w:val="00E672C5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82EA7"/>
  <w15:docId w15:val="{8FADEB7A-2DFC-4B6D-AC55-B9F3EC5F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67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72C5"/>
  </w:style>
  <w:style w:type="paragraph" w:styleId="Voettekst">
    <w:name w:val="footer"/>
    <w:basedOn w:val="Standaard"/>
    <w:link w:val="VoettekstChar"/>
    <w:uiPriority w:val="99"/>
    <w:unhideWhenUsed/>
    <w:rsid w:val="00E67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72C5"/>
  </w:style>
  <w:style w:type="paragraph" w:styleId="Ballontekst">
    <w:name w:val="Balloon Text"/>
    <w:basedOn w:val="Standaard"/>
    <w:link w:val="BallontekstChar"/>
    <w:uiPriority w:val="99"/>
    <w:semiHidden/>
    <w:unhideWhenUsed/>
    <w:rsid w:val="00E6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72C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26CF"/>
    <w:pPr>
      <w:ind w:left="720"/>
      <w:contextualSpacing/>
    </w:pPr>
  </w:style>
  <w:style w:type="paragraph" w:customStyle="1" w:styleId="FooterEven">
    <w:name w:val="Footer Even"/>
    <w:basedOn w:val="Standaard"/>
    <w:qFormat/>
    <w:rsid w:val="008A0BFC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Kraamzorg Tilly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Kraamzorg Tilly</dc:creator>
  <cp:lastModifiedBy>Tilly Middendorp</cp:lastModifiedBy>
  <cp:revision>2</cp:revision>
  <dcterms:created xsi:type="dcterms:W3CDTF">2022-07-26T20:05:00Z</dcterms:created>
  <dcterms:modified xsi:type="dcterms:W3CDTF">2022-07-26T20:05:00Z</dcterms:modified>
</cp:coreProperties>
</file>